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Psalm 131: Like a Weaned Child</w:t>
      </w:r>
    </w:p>
    <w:p>
      <w:pPr>
        <w:spacing w:after="320"/>
      </w:pPr>
      <w:r>
        <w:rPr>
          <w:color w:val="8A6D2F"/>
          <w:sz w:val="18"/>
          <w:szCs w:val="18"/>
        </w:rPr>
        <w:t xml:space="preserve">PSALM 131 (WEB) · SMALL-GROUP LESSON · DIGDEEPER.AI</w:t>
      </w:r>
    </w:p>
    <w:p>
      <w:pPr>
        <w:pStyle w:val="Heading2"/>
        <w:spacing w:after="140" w:before="320"/>
      </w:pPr>
      <w:r>
        <w:t xml:space="preserve">The Big Idea</w:t>
      </w:r>
    </w:p>
    <w:p>
      <w:pPr>
        <w:spacing w:after="180"/>
        <w:ind w:left="360"/>
      </w:pPr>
      <w:r>
        <w:rPr>
          <w:i/>
          <w:iCs/>
        </w:rPr>
        <w:t xml:space="preserve">There's a difference between wanting what God can give you and just wanting God, and the whole point of this psalm is a soul that has stopped clawing for the first thing and finally learned to rest in the second.</w:t>
      </w:r>
    </w:p>
    <w:p>
      <w:pPr>
        <w:pStyle w:val="Heading2"/>
        <w:spacing w:after="140" w:before="320"/>
      </w:pPr>
      <w:r>
        <w:t xml:space="preserve">Opening Lines</w:t>
      </w:r>
    </w:p>
    <w:p>
      <w:pPr>
        <w:spacing w:after="180"/>
      </w:pPr>
      <w:r>
        <w:t xml:space="preserve">This is the shortest song in the whole climb up to Jerusalem, three verses, and it's written by a king. The man with every reason to reach high tells you he's stopped reaching. Watch what he compares his soul to.</w:t>
      </w:r>
    </w:p>
    <w:p>
      <w:pPr>
        <w:pStyle w:val="Heading2"/>
        <w:spacing w:after="140" w:before="320"/>
      </w:pPr>
      <w:r>
        <w:t xml:space="preserve">Before You Teach</w:t>
      </w:r>
    </w:p>
    <w:p>
      <w:pPr>
        <w:pStyle w:val="ListParagraph"/>
        <w:numPr>
          <w:ilvl w:val="0"/>
          <w:numId w:val="1"/>
        </w:numPr>
        <w:spacing w:after="90"/>
      </w:pPr>
      <w:r>
        <w:t xml:space="preserve">Goal: Move the room from the frantic, grasping soul to the weaned child resting against the mother, wanting her more than her milk. By the end, one worry each person is holding should get named 'too high for me' and set down.</w:t>
      </w:r>
    </w:p>
    <w:p>
      <w:pPr>
        <w:pStyle w:val="ListParagraph"/>
        <w:numPr>
          <w:ilvl w:val="0"/>
          <w:numId w:val="1"/>
        </w:numPr>
        <w:spacing w:after="90"/>
      </w:pPr>
      <w:r>
        <w:t xml:space="preserve">If you're short on time, cut: If time is short, cut the survey of cross-references and keep the weaned-child image and the handing-over of one real worry. The image is the lesson.</w:t>
      </w:r>
    </w:p>
    <w:p>
      <w:pPr>
        <w:pStyle w:val="ListParagraph"/>
        <w:numPr>
          <w:ilvl w:val="0"/>
          <w:numId w:val="1"/>
        </w:numPr>
        <w:spacing w:after="90"/>
      </w:pPr>
      <w:r>
        <w:t xml:space="preserve">Where the moment lives: It lives in the moment a person names one specific thing they're straining to control and says out loud, 'that one is too wonderful for me.' Not in explaining rest, in actually letting go of one thing.</w:t>
      </w:r>
    </w:p>
    <w:p>
      <w:pPr>
        <w:pStyle w:val="ListParagraph"/>
        <w:numPr>
          <w:ilvl w:val="0"/>
          <w:numId w:val="1"/>
        </w:numPr>
        <w:spacing w:after="90"/>
      </w:pPr>
      <w:r>
        <w:t xml:space="preserve">Your prep: Come having already done it yourself this week, one worry handed back. If you haven't quieted your own soul on something real, the room will hear a lecture instead of a witness.</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the two babies picture (4 min). Read Psalm 131 aloud twice (3 min). Teach 'gamul,' the weaned child, with the fist-to-open-hands image (8 min). Questions 1-2 with real silence (14 min). Question 5 with the empty chair pulled into view (8 min). Out-loud commitments and spontaneous closing prayer (8 min). Transformation happens at question 2 when someone names their real worry. Cut the cross-reference survey first if you're tight.</w:t>
      </w:r>
    </w:p>
    <w:p>
      <w:pPr>
        <w:spacing w:after="180"/>
      </w:pPr>
      <w:r>
        <w:t xml:space="preserve">SMALL GROUP · ~8 PEOPLE · 60 MINUTES</w:t>
      </w:r>
    </w:p>
    <w:p>
      <w:pPr>
        <w:spacing w:after="180"/>
      </w:pPr>
      <w:r>
        <w:t xml:space="preserve">Small-group opening, 'what were you running through your head last night' (6 min). Read the psalm twice, slowly (4 min). Teach the weaned child with the hands image (10 min). Questions 1 through 4, giving question 2 the most room (26 min). Question 5 with the empty chair (7 min). Commitments out loud and prayer over the specific things named (7 min). Transformation lives in the handing-over during questions 2 and 4. If short, drop question 4 and go straight from 2 to the empty chair.</w:t>
      </w:r>
    </w:p>
    <w:p>
      <w:pPr>
        <w:spacing w:after="180"/>
      </w:pPr>
      <w:r>
        <w:t xml:space="preserve">COFFEE · 2-3 FRIENDS · 30 MINUTES</w:t>
      </w:r>
    </w:p>
    <w:p>
      <w:pPr>
        <w:spacing w:after="180"/>
      </w:pPr>
      <w:r>
        <w:t xml:space="preserve">Coffee opening, personal and low-stakes (4 min). Read all three verses together (2 min). Say the weaned-child difference in your own words, gifts vs God (5 min). Question 2, the thing above your pay grade, and just stay there (13 min). Each of you names one thing out loud and hands it back (4 min). Short prayer over those exact things (2 min). Transformation is the naming and the handing-over, protect it. Cut everything else before you cut that.</w:t>
      </w:r>
    </w:p>
    <w:p>
      <w:pPr>
        <w:pStyle w:val="Heading2"/>
        <w:spacing w:after="140" w:before="320"/>
      </w:pPr>
      <w:r>
        <w:t xml:space="preserve">Silence</w:t>
      </w:r>
    </w:p>
    <w:p>
      <w:pPr>
        <w:spacing w:after="180"/>
      </w:pPr>
      <w:r>
        <w:t xml:space="preserve">Silence after a question is a habit for every lesson you'll ever teach, and this week we drill it deliberately. Remember week 2 and week 7, when you just practiced not rescuing the room, letting the quiet do its work. Level up now: this passage is about a stilled and quieted soul, so match the room to the text. After your hardest question, don't just wait, count ten full seconds silently, and do not fill it with a follow-up or a softer restatement or an encouraging 'anyone?' The point of this psalm is a soul that has stopped grasping. If you rush to fill the silence, you're modeling the opposite of what you're teaching. Let the room be a weaned child with you for ten seconds. Someone will speak, and it will be truer than the first thing that would have come out at second three.</w:t>
      </w:r>
    </w:p>
    <w:p>
      <w:pPr>
        <w:pStyle w:val="Heading2"/>
        <w:spacing w:after="140" w:before="320"/>
      </w:pPr>
      <w:r>
        <w:t xml:space="preserve">Why This Passage Matters</w:t>
      </w:r>
    </w:p>
    <w:p>
      <w:pPr>
        <w:spacing w:after="180"/>
      </w:pPr>
      <w:r>
        <w:t xml:space="preserve">Most of the people in your room are tired in a way they can't quite name. Not from doing bad things, from managing everything. Running tomorrow's problems at midnight, steering the people around them, refusing to set down the one thing that has no answer yet. Our whole culture treats a restless, grasping soul as ambition and calls it a virtue. David, a king, calls it something to lay down. He reaches for the most ordinary picture imaginable, a small child who used to scream at the breast and now just leans against his mother because being near her is enough. That's the difference between wanting God's gifts and wanting God. This matters because the people in front of you are exhausted from treating God as a vending machine for the thing they actually want, and they don't even know that's what they're doing. Psalm 131 hands them permission to stop. And here's why you get to teach it: you're not delivering a rebuke, you're offering rest to people who forgot it was allowed. Few things you teach all year will be received with more relief than this. That is a privilege.</w:t>
      </w:r>
    </w:p>
    <w:p>
      <w:pPr>
        <w:pStyle w:val="Heading2"/>
        <w:spacing w:after="140" w:before="320"/>
      </w:pPr>
      <w:r>
        <w:t xml:space="preserve">Catch the Fire First</w:t>
      </w:r>
    </w:p>
    <w:p>
      <w:pPr>
        <w:spacing w:after="180"/>
      </w:pPr>
      <w:r>
        <w:t xml:space="preserve">Before the room ever hears verse 1, you do the exercise yourself, this week, alone. Sit down and finish this sentence honestly: the thing I'm straining to control right now is ___. Name the real one, not the acceptable one. Then say out loud, in an empty room, 'That one is too wonderful for me,' and physically set it down, close the laptop, put down the phone, whatever. Notice how hard it is. Notice the reflex to pick it right back up. That reflex is exactly what your room will feel, and now you can name it because you felt it Tuesday night. Walk in Sunday not as a person explaining rest but as a person who tried to be a weaned child this week and can tell them how much it cost.</w:t>
      </w:r>
    </w:p>
    <w:p>
      <w:pPr>
        <w:pStyle w:val="Heading2"/>
        <w:spacing w:after="140" w:before="320"/>
      </w:pPr>
      <w:r>
        <w:t xml:space="preserve">Bring Your Own Story</w:t>
      </w:r>
    </w:p>
    <w:p>
      <w:pPr>
        <w:pStyle w:val="ListParagraph"/>
        <w:numPr>
          <w:ilvl w:val="0"/>
          <w:numId w:val="1"/>
        </w:numPr>
        <w:spacing w:after="90"/>
      </w:pPr>
      <w:r>
        <w:t xml:space="preserve">A time you worked yourself sick over something you could not actually control, and what it did to you.</w:t>
      </w:r>
    </w:p>
    <w:p>
      <w:pPr>
        <w:pStyle w:val="ListParagraph"/>
        <w:numPr>
          <w:ilvl w:val="0"/>
          <w:numId w:val="1"/>
        </w:numPr>
        <w:spacing w:after="90"/>
      </w:pPr>
      <w:r>
        <w:t xml:space="preserve">A moment you finally handed one specific worry back to God and slept, or couldn't, and why.</w:t>
      </w:r>
    </w:p>
    <w:p>
      <w:pPr>
        <w:pStyle w:val="ListParagraph"/>
        <w:numPr>
          <w:ilvl w:val="0"/>
          <w:numId w:val="1"/>
        </w:numPr>
        <w:spacing w:after="90"/>
      </w:pPr>
      <w:r>
        <w:t xml:space="preserve">A time you were the referee in the room, correcting and steering, and what it cost the people around you.</w:t>
      </w:r>
    </w:p>
    <w:p>
      <w:pPr>
        <w:pStyle w:val="ListParagraph"/>
        <w:numPr>
          <w:ilvl w:val="0"/>
          <w:numId w:val="1"/>
        </w:numPr>
        <w:spacing w:after="90"/>
      </w:pPr>
      <w:r>
        <w:t xml:space="preserve">SAMPLE (polished vs real): Polished — 'I learned to cast my anxieties on the Lord and found His peace.' Real — 'I refreshed the email tab forty times waiting on that result, and around 1am I actually said out loud, this is too big for me, and I still didn't sleep, but I stopped refreshing.'</w:t>
      </w:r>
    </w:p>
    <w:p>
      <w:pPr>
        <w:pStyle w:val="ListParagraph"/>
        <w:numPr>
          <w:ilvl w:val="0"/>
          <w:numId w:val="1"/>
        </w:numPr>
        <w:spacing w:after="90"/>
      </w:pPr>
      <w:r>
        <w:t xml:space="preserve">Guardrail: keep it raw and unfinished, not a testimony with a bow on it — the mess is the point, and full storytelling coaching lives back in week 1.</w:t>
      </w:r>
    </w:p>
    <w:p>
      <w:pPr>
        <w:pStyle w:val="Heading2"/>
        <w:spacing w:after="140" w:before="320"/>
      </w:pPr>
      <w:r>
        <w:t xml:space="preserve">Three Ways to Open</w:t>
      </w:r>
    </w:p>
    <w:p>
      <w:pPr>
        <w:spacing w:after="180"/>
        <w:ind w:left="360"/>
      </w:pPr>
      <w:r>
        <w:rPr>
          <w:i/>
          <w:iCs/>
        </w:rPr>
        <w:t xml:space="preserve">CLASSROOM: "Anyone here ever watched a hungry newborn at feeding time? Frantic, furious, grabbing, screaming until the need is met. Now picture that same kid at three, weaned, climbing into mom's lap for no reason at all, just to be near her. David says his soul went from the first kid to the second. Let's find out how."</w:t>
      </w:r>
    </w:p>
    <w:p>
      <w:pPr>
        <w:spacing w:after="180"/>
      </w:pPr>
      <w:r>
        <w:t xml:space="preserve">Anchor an abstract idea in a concrete, universal picture before you explain anything.</w:t>
      </w:r>
    </w:p>
    <w:p>
      <w:pPr>
        <w:spacing w:after="180"/>
        <w:ind w:left="360"/>
      </w:pPr>
      <w:r>
        <w:rPr>
          <w:i/>
          <w:iCs/>
        </w:rPr>
        <w:t xml:space="preserve">SMALL GROUP: "Quick honest question before we read: what's the thing you were running through your head last night when you should've been sleeping? Don't answer out loud yet, just find it. Hold onto it. This whole psalm is three verses about a guy who learned to put that thing down."</w:t>
      </w:r>
    </w:p>
    <w:p>
      <w:pPr>
        <w:spacing w:after="180"/>
      </w:pPr>
      <w:r>
        <w:t xml:space="preserve">Start with a shared confession of the problem so the passage lands as relief, not correction.</w:t>
      </w:r>
    </w:p>
    <w:p>
      <w:pPr>
        <w:spacing w:after="180"/>
        <w:ind w:left="360"/>
      </w:pPr>
      <w:r>
        <w:rPr>
          <w:i/>
          <w:iCs/>
        </w:rPr>
        <w:t xml:space="preserve">COFFEE: "So there's this three-verse psalm, written by a king, and the whole thing is basically him saying, I stopped trying to run everything and it wrecked me to learn how. I wanted to read it with you two because I'm not great at that. You?"</w:t>
      </w:r>
    </w:p>
    <w:p>
      <w:pPr>
        <w:spacing w:after="180"/>
      </w:pPr>
      <w:r>
        <w:t xml:space="preserve">Make it personal and low-stakes immediately so a small group of friends drops the performance.</w:t>
      </w:r>
    </w:p>
    <w:p>
      <w:pPr>
        <w:pStyle w:val="Heading2"/>
        <w:spacing w:after="140" w:before="320"/>
      </w:pPr>
      <w:r>
        <w:t xml:space="preserve">Teaching the Word</w:t>
      </w:r>
    </w:p>
    <w:p>
      <w:pPr>
        <w:spacing w:after="180"/>
      </w:pPr>
      <w:r>
        <w:t xml:space="preserve">The word to teach is the picture itself: the Hebrew 'gamul,' the weaned child. This isn't a baby and it isn't a grown kid. It's the child right at the passage from one kind of dependence to another. Before weaning, the child at the breast is all grasping, all appetite, and if the milk doesn't come, the child wants nothing to do with the mother. After weaning, the child climbs into the same lap, but not to be fed. Just to be near. The wanting has quieted. Here's your physical image: hold your two hands up, clenched into tight fists, grabbing, that's the nursing soul. Now open them, palms up, resting on your knees, empty and still, that's 'gamul.' Same child, same mother, completely different soul. David is telling you his hands stopped grabbing. And then he says the line to sit on: 'Surely I have stilled and quieted my soul, like a weaned child with his mother.' [Now stop. Say nothing. Let it hang.]</w:t>
      </w:r>
    </w:p>
    <w:p>
      <w:pPr>
        <w:pStyle w:val="Heading2"/>
        <w:spacing w:after="140" w:before="320"/>
      </w:pPr>
      <w:r>
        <w:t xml:space="preserve">Discussion Questions</w:t>
      </w:r>
    </w:p>
    <w:p>
      <w:pPr>
        <w:spacing w:after="40"/>
      </w:pPr>
      <w:r>
        <w:rPr>
          <w:b/>
          <w:bCs/>
        </w:rPr>
        <w:t xml:space="preserve">1. What's the difference between wanting what God gives you and wanting God Himself?</w:t>
      </w:r>
    </w:p>
    <w:p>
      <w:pPr>
        <w:spacing w:after="60"/>
        <w:ind w:left="360"/>
      </w:pPr>
      <w:r>
        <w:rPr>
          <w:i/>
          <w:iCs/>
          <w:color w:val="6B5F52"/>
          <w:sz w:val="18"/>
          <w:szCs w:val="18"/>
        </w:rPr>
        <w:t xml:space="preserve">Coaching note: Let a couple of people fumble toward it, this is genuinely hard to articulate and the fumbling is where they discover they've mostly wanted the gifts.</w:t>
      </w:r>
    </w:p>
    <w:p>
      <w:pPr>
        <w:spacing w:after="180"/>
        <w:ind w:left="360"/>
      </w:pPr>
      <w:r>
        <w:rPr>
          <w:i/>
          <w:iCs/>
          <w:color w:val="6B5F52"/>
          <w:sz w:val="18"/>
          <w:szCs w:val="18"/>
        </w:rPr>
        <w:t xml:space="preserve">If it stalls: Simpler: name one thing you've prayed hard for lately. Were you praying for the thing, or for God? Just be honest.</w:t>
      </w:r>
    </w:p>
    <w:p>
      <w:pPr>
        <w:spacing w:after="40"/>
      </w:pPr>
      <w:r>
        <w:rPr>
          <w:b/>
          <w:bCs/>
        </w:rPr>
        <w:t xml:space="preserve">2. David says he doesn't concern himself with 'things too wonderful for me.' What's one thing in your life that's honestly above your pay grade, that you keep trying to solve anyway?</w:t>
      </w:r>
    </w:p>
    <w:p>
      <w:pPr>
        <w:spacing w:after="60"/>
        <w:ind w:left="360"/>
      </w:pPr>
      <w:r>
        <w:rPr>
          <w:i/>
          <w:iCs/>
          <w:color w:val="6B5F52"/>
          <w:sz w:val="18"/>
          <w:szCs w:val="18"/>
        </w:rPr>
        <w:t xml:space="preserve">Coaching note: This is the heart of the night. Don't rush it. Use the ten-second silence from the drill here specifically.</w:t>
      </w:r>
    </w:p>
    <w:p>
      <w:pPr>
        <w:spacing w:after="180"/>
        <w:ind w:left="360"/>
      </w:pPr>
      <w:r>
        <w:rPr>
          <w:i/>
          <w:iCs/>
          <w:color w:val="6B5F52"/>
          <w:sz w:val="18"/>
          <w:szCs w:val="18"/>
        </w:rPr>
        <w:t xml:space="preserve">If it stalls: More concrete: what were you awake worrying about last night? That's probably it.</w:t>
      </w:r>
    </w:p>
    <w:p>
      <w:pPr>
        <w:spacing w:after="40"/>
      </w:pPr>
      <w:r>
        <w:rPr>
          <w:b/>
          <w:bCs/>
        </w:rPr>
        <w:t xml:space="preserve">3. What does it actually cost you to stop being the one who runs the room, corrects, manages, steers?</w:t>
      </w:r>
    </w:p>
    <w:p>
      <w:pPr>
        <w:spacing w:after="60"/>
        <w:ind w:left="360"/>
      </w:pPr>
      <w:r>
        <w:rPr>
          <w:i/>
          <w:iCs/>
          <w:color w:val="6B5F52"/>
          <w:sz w:val="18"/>
          <w:szCs w:val="18"/>
        </w:rPr>
        <w:t xml:space="preserve">Coaching note: Watch for the people who don't think they do this, they usually do it most. Gently ask the quiet ones what it's like to live with a manager.</w:t>
      </w:r>
    </w:p>
    <w:p>
      <w:pPr>
        <w:spacing w:after="180"/>
        <w:ind w:left="360"/>
      </w:pPr>
      <w:r>
        <w:rPr>
          <w:i/>
          <w:iCs/>
          <w:color w:val="6B5F52"/>
          <w:sz w:val="18"/>
          <w:szCs w:val="18"/>
        </w:rPr>
        <w:t xml:space="preserve">If it stalls: Yes-or-no way in: is there a person in your life you tend to correct or fix? What would it cost you to let one thing go this week?</w:t>
      </w:r>
    </w:p>
    <w:p>
      <w:pPr>
        <w:spacing w:after="40"/>
      </w:pPr>
      <w:r>
        <w:rPr>
          <w:b/>
          <w:bCs/>
        </w:rPr>
        <w:t xml:space="preserve">4. David quieted his soul 'with effort,' the psalm says he stilled it. How do you actually quiet a soul that won't stop grasping? Is it something you do or something you receive?</w:t>
      </w:r>
    </w:p>
    <w:p>
      <w:pPr>
        <w:spacing w:after="60"/>
        <w:ind w:left="360"/>
      </w:pPr>
      <w:r>
        <w:rPr>
          <w:i/>
          <w:iCs/>
          <w:color w:val="6B5F52"/>
          <w:sz w:val="18"/>
          <w:szCs w:val="18"/>
        </w:rPr>
        <w:t xml:space="preserve">Coaching note: Both are true and the tension is the lesson. Bring in Jesus, 'come to me and I will give you rest,' the effort is real but the rest is His gift.</w:t>
      </w:r>
    </w:p>
    <w:p>
      <w:pPr>
        <w:spacing w:after="180"/>
        <w:ind w:left="360"/>
      </w:pPr>
      <w:r>
        <w:rPr>
          <w:i/>
          <w:iCs/>
          <w:color w:val="6B5F52"/>
          <w:sz w:val="18"/>
          <w:szCs w:val="18"/>
        </w:rPr>
        <w:t xml:space="preserve">If it stalls: Ask instead: when's a time you finally felt calm about something you couldn't control? What made it shift?</w:t>
      </w:r>
    </w:p>
    <w:p>
      <w:pPr>
        <w:spacing w:after="40"/>
      </w:pPr>
      <w:r>
        <w:rPr>
          <w:b/>
          <w:bCs/>
        </w:rPr>
        <w:t xml:space="preserve">5. The psalm ends by turning outward: 'Israel, hope in Yahweh.' One man's stillness becomes a whole people's summons. Who's not in this room who desperately needs to hear this, and what would they hear differently than we do?</w:t>
      </w:r>
    </w:p>
    <w:p>
      <w:pPr>
        <w:spacing w:after="60"/>
        <w:ind w:left="360"/>
      </w:pPr>
      <w:r>
        <w:rPr>
          <w:i/>
          <w:iCs/>
          <w:color w:val="6B5F52"/>
          <w:sz w:val="18"/>
          <w:szCs w:val="18"/>
        </w:rPr>
        <w:t xml:space="preserve">Coaching note: Pull an empty chair into the circle for this one. Ask the room to picture who belongs in it, the exhausted single mother, the one who left the faith, the friend who never stops striving. This cracks an insular room open and rehearses mission.</w:t>
      </w:r>
    </w:p>
    <w:p>
      <w:pPr>
        <w:spacing w:after="180"/>
        <w:ind w:left="360"/>
      </w:pPr>
      <w:r>
        <w:rPr>
          <w:i/>
          <w:iCs/>
          <w:color w:val="6B5F52"/>
          <w:sz w:val="18"/>
          <w:szCs w:val="18"/>
        </w:rPr>
        <w:t xml:space="preserve">If it stalls: Point at the empty chair: name one real person by first name who should be sitting here. Why would this psalm sound different to them?</w:t>
      </w:r>
    </w:p>
    <w:p>
      <w:pPr>
        <w:pStyle w:val="Heading2"/>
        <w:spacing w:after="140" w:before="320"/>
      </w:pPr>
      <w:r>
        <w:t xml:space="preserve">Questions You May Hear</w:t>
      </w:r>
    </w:p>
    <w:p>
      <w:pPr>
        <w:spacing w:after="180"/>
        <w:ind w:left="360"/>
      </w:pPr>
      <w:r>
        <w:rPr>
          <w:i/>
          <w:iCs/>
        </w:rPr>
        <w:t xml:space="preserve">"Is David saying ambition is a sin? He was a king, wasn't he supposed to do great things?"</w:t>
      </w:r>
    </w:p>
    <w:p>
      <w:pPr>
        <w:spacing w:after="180"/>
      </w:pPr>
      <w:r>
        <w:t xml:space="preserve">He's not condemning work or leadership, he's laying down the grasping heart that treats God as a means to something it wants more. A king choosing not to reach high is the whole point, it shows this is a posture of the heart, not a rule against doing anything big.</w:t>
      </w:r>
    </w:p>
    <w:p>
      <w:pPr>
        <w:spacing w:after="180"/>
        <w:ind w:left="360"/>
      </w:pPr>
      <w:r>
        <w:rPr>
          <w:i/>
          <w:iCs/>
        </w:rPr>
        <w:t xml:space="preserve">"What's the big deal about weaning? Why is that the image he picks?"</w:t>
      </w:r>
    </w:p>
    <w:p>
      <w:pPr>
        <w:spacing w:after="180"/>
      </w:pPr>
      <w:r>
        <w:t xml:space="preserve">In ancient Israel weaning came late, often around age three, and it was a genuine milestone, when Isaac was weaned Abraham threw a great feast. It marked the end of frantic, hungry dependence and the beginning of resting near the mother simply to be near her.</w:t>
      </w:r>
    </w:p>
    <w:p>
      <w:pPr>
        <w:spacing w:after="180"/>
        <w:ind w:left="360"/>
      </w:pPr>
      <w:r>
        <w:rPr>
          <w:i/>
          <w:iCs/>
        </w:rPr>
        <w:t xml:space="preserve">"Does this mean I shouldn't ask God for the things I need or want?"</w:t>
      </w:r>
    </w:p>
    <w:p>
      <w:pPr>
        <w:spacing w:after="180"/>
      </w:pPr>
      <w:r>
        <w:t xml:space="preserve">No. David isn't saying he stopped needing God, he's saying he stopped treating God as a vending machine for something he wanted more than God Himself. You still bring your needs, Philippians 4 says cast every care on Him, but the soul rests instead of grasping.</w:t>
      </w:r>
    </w:p>
    <w:p>
      <w:pPr>
        <w:spacing w:after="180"/>
        <w:ind w:left="360"/>
      </w:pPr>
      <w:r>
        <w:rPr>
          <w:i/>
          <w:iCs/>
        </w:rPr>
        <w:t xml:space="preserve">"How does Jesus fit into an Old Testament psalm like this?"</w:t>
      </w:r>
    </w:p>
    <w:p>
      <w:pPr>
        <w:spacing w:after="180"/>
      </w:pPr>
      <w:r>
        <w:t xml:space="preserve">Jesus commends this exact posture, 'unless you become like little children you won't enter the kingdom,' and He lived it, 'not my will but yours be done' in Gethsemane. Where David quieted his soul with effort, Christ hands us His own restfulness before the Father.</w:t>
      </w:r>
    </w:p>
    <w:p>
      <w:pPr>
        <w:pStyle w:val="Heading2"/>
        <w:spacing w:after="140" w:before="320"/>
      </w:pPr>
      <w:r>
        <w:t xml:space="preserve">For Experienced Leaders</w:t>
      </w:r>
    </w:p>
    <w:p>
      <w:pPr>
        <w:pStyle w:val="ListParagraph"/>
        <w:numPr>
          <w:ilvl w:val="0"/>
          <w:numId w:val="1"/>
        </w:numPr>
        <w:spacing w:after="90"/>
      </w:pPr>
      <w:r>
        <w:t xml:space="preserve">This is a three-verse psalm, resist the urge to fill 45 minutes with commentary, the silence and the handing-over are the content, not your notes.</w:t>
      </w:r>
    </w:p>
    <w:p>
      <w:pPr>
        <w:pStyle w:val="ListParagraph"/>
        <w:numPr>
          <w:ilvl w:val="0"/>
          <w:numId w:val="1"/>
        </w:numPr>
        <w:spacing w:after="90"/>
      </w:pPr>
      <w:r>
        <w:t xml:space="preserve">The people who insist they don't 'run the room' are almost always the ones who do it most, name it gently and let them sit with it rather than defending them.</w:t>
      </w:r>
    </w:p>
    <w:p>
      <w:pPr>
        <w:pStyle w:val="ListParagraph"/>
        <w:numPr>
          <w:ilvl w:val="0"/>
          <w:numId w:val="1"/>
        </w:numPr>
        <w:spacing w:after="90"/>
      </w:pPr>
      <w:r>
        <w:t xml:space="preserve">Don't turn 'hope in Yahweh' into a pep talk, it's a command spoken to exhausted people, keep it tender, not motivational.</w:t>
      </w:r>
    </w:p>
    <w:p>
      <w:pPr>
        <w:pStyle w:val="Heading2"/>
        <w:spacing w:after="140" w:before="320"/>
      </w:pPr>
      <w:r>
        <w:t xml:space="preserve">Landing the Lesson</w:t>
      </w:r>
    </w:p>
    <w:p>
      <w:pPr>
        <w:spacing w:after="180"/>
      </w:pPr>
      <w:r>
        <w:t xml:space="preserve">Commitments: Go around and have each person finish one sentence out loud: 'The thing that's too wonderful for me right now is ___, and this week I'm going to hand it back by ___.' Specific. Out loud. No summarizing the lesson.</w:t>
      </w:r>
    </w:p>
    <w:p>
      <w:pPr>
        <w:spacing w:after="180"/>
        <w:ind w:left="360"/>
      </w:pPr>
      <w:r>
        <w:rPr>
          <w:i/>
          <w:iCs/>
        </w:rPr>
        <w:t xml:space="preserve">Close by praying out loud over the actual things people just named, the test result, the kid, the job, the person they keep correcting. Don't reach for a written prayer, name their real words back to God and ask Him to quiet those specific worried hearts, starting in this room.</w:t>
      </w:r>
    </w:p>
    <w:p>
      <w:pPr>
        <w:spacing w:after="180"/>
      </w:pPr>
      <w:r>
        <w:t xml:space="preserve">If you run out of time: If the room is still honestly wrestling with question 2, the thing above their pay grade, stay there. That's the whole lesson. Don't drag them to question 5 to finish the sheet.</w:t>
      </w:r>
    </w:p>
    <w:p>
      <w:pPr>
        <w:spacing w:after="180"/>
      </w:pPr>
      <w:r>
        <w:t xml:space="preserve">Midweek follow-up: Midweek, text each person one line: 'Did you set that thing down, or did you pick it back up? No judgment, just checking.' The picking-it-back-up is normal and worth naming.</w:t>
      </w:r>
    </w:p>
    <w:p/>
    <w:p>
      <w:pPr>
        <w:spacing w:after="180"/>
      </w:pPr>
      <w:r>
        <w:t xml:space="preserve">Free at digdeeper.ai/devotionals/psalms/131/lesson</w:t>
      </w:r>
    </w:p>
    <w:p>
      <w:pPr>
        <w:pStyle w:val="Title"/>
        <w:pageBreakBefore/>
        <w:spacing w:after="80"/>
      </w:pPr>
      <w:r>
        <w:t xml:space="preserve">Handout</w:t>
      </w:r>
    </w:p>
    <w:p>
      <w:pPr>
        <w:spacing w:after="320"/>
      </w:pPr>
      <w:r>
        <w:rPr>
          <w:color w:val="8A6D2F"/>
          <w:sz w:val="18"/>
          <w:szCs w:val="18"/>
        </w:rPr>
        <w:t xml:space="preserve">PSALM 131 (WEB) · DIGDEEPER.AI</w:t>
      </w:r>
    </w:p>
    <w:p>
      <w:pPr>
        <w:spacing w:after="180"/>
      </w:pPr>
      <w:r>
        <w:t xml:space="preserve">During the lesson:</w:t>
      </w:r>
    </w:p>
    <w:p>
      <w:pPr>
        <w:pStyle w:val="ListParagraph"/>
        <w:numPr>
          <w:ilvl w:val="0"/>
          <w:numId w:val="1"/>
        </w:numPr>
        <w:spacing w:after="240"/>
      </w:pPr>
      <w:r>
        <w:t xml:space="preserve">Right now, my soul feels more like the grasping infant OR the resting weaned child (circle one and write why):</w:t>
      </w:r>
    </w:p>
    <w:p>
      <w:pPr>
        <w:pStyle w:val="ListParagraph"/>
        <w:numPr>
          <w:ilvl w:val="0"/>
          <w:numId w:val="1"/>
        </w:numPr>
        <w:spacing w:after="240"/>
      </w:pPr>
      <w:r>
        <w:t xml:space="preserve">One thing I keep trying to solve that's honestly above my pay grade:</w:t>
      </w:r>
    </w:p>
    <w:p>
      <w:pPr>
        <w:pStyle w:val="ListParagraph"/>
        <w:numPr>
          <w:ilvl w:val="0"/>
          <w:numId w:val="1"/>
        </w:numPr>
        <w:spacing w:after="240"/>
      </w:pPr>
      <w:r>
        <w:t xml:space="preserve">The person or moment where I tend to be the referee instead of the calm presence:</w:t>
      </w:r>
    </w:p>
    <w:p>
      <w:pPr>
        <w:pStyle w:val="ListParagraph"/>
        <w:numPr>
          <w:ilvl w:val="0"/>
          <w:numId w:val="1"/>
        </w:numPr>
        <w:spacing w:after="240"/>
      </w:pPr>
      <w:r>
        <w:t xml:space="preserve">Someone not in this room who needs this psalm, and what they'd hear differently than I do:</w:t>
      </w:r>
    </w:p>
    <w:p>
      <w:pPr>
        <w:pStyle w:val="ListParagraph"/>
        <w:numPr>
          <w:ilvl w:val="0"/>
          <w:numId w:val="1"/>
        </w:numPr>
        <w:spacing w:after="240"/>
      </w:pPr>
      <w:r>
        <w:t xml:space="preserve">The one sentence I said out loud tonight: 'The thing too wonderful for me is ___, and I'll hand it back by ___.'</w:t>
      </w:r>
    </w:p>
    <w:p>
      <w:pPr>
        <w:spacing w:after="180"/>
      </w:pPr>
      <w:r>
        <w:t xml:space="preserve">Take-home actions:</w:t>
      </w:r>
    </w:p>
    <w:p>
      <w:pPr>
        <w:pStyle w:val="ListParagraph"/>
        <w:numPr>
          <w:ilvl w:val="0"/>
          <w:numId w:val="1"/>
        </w:numPr>
        <w:spacing w:after="240"/>
      </w:pPr>
      <w:r>
        <w:t xml:space="preserve">Tonight at bedtime, when tomorrow's problems start running, name one out loud: 'That one is too wonderful for me,' hand it back, and let your body relax into sleep instead of solving it at midnight.</w:t>
      </w:r>
    </w:p>
    <w:p>
      <w:pPr>
        <w:pStyle w:val="ListParagraph"/>
        <w:numPr>
          <w:ilvl w:val="0"/>
          <w:numId w:val="1"/>
        </w:numPr>
        <w:spacing w:after="240"/>
      </w:pPr>
      <w:r>
        <w:t xml:space="preserve">This week, catch one moment, a spilled drink, a slow child, a spouse doing it their way, and let it go without stepping in. Be the calm presence, not the referee.</w:t>
      </w:r>
    </w:p>
    <w:p>
      <w:pPr>
        <w:pStyle w:val="ListParagraph"/>
        <w:numPr>
          <w:ilvl w:val="0"/>
          <w:numId w:val="1"/>
        </w:numPr>
        <w:spacing w:after="240"/>
      </w:pPr>
      <w:r>
        <w:t xml:space="preserve">Take the specific thing you're waiting on with no answer, the result, the job, the relationship, pray 'hope in Yahweh' over it, then set it down and go do the next ordinary task in front of you.</w:t>
      </w:r>
    </w:p>
    <w:p>
      <w:pPr>
        <w:spacing w:after="180"/>
        <w:ind w:left="360"/>
      </w:pPr>
      <w:r>
        <w:rPr>
          <w:i/>
          <w:iCs/>
        </w:rPr>
        <w:t xml:space="preserve">A soul at rest against God has learned the difference between His gifts and Himself.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2026-08-30T20:35:43.404Z</dcterms:created>
  <dcterms:modified xsi:type="dcterms:W3CDTF">2026-08-30T20:35:43.404Z</dcterms:modified>
</cp:coreProperties>
</file>

<file path=docProps/custom.xml><?xml version="1.0" encoding="utf-8"?>
<Properties xmlns="http://schemas.openxmlformats.org/officeDocument/2006/custom-properties" xmlns:vt="http://schemas.openxmlformats.org/officeDocument/2006/docPropsVTypes"/>
</file>