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131: A Weaned Child</w:t>
      </w:r>
    </w:p>
    <w:p>
      <w:pPr>
        <w:spacing w:after="320"/>
      </w:pPr>
      <w:r>
        <w:rPr>
          <w:color w:val="7D6229"/>
          <w:sz w:val="18"/>
          <w:szCs w:val="18"/>
        </w:rPr>
        <w:t xml:space="preserve">PSALM 131 (BSB) · SMALL-GROUP LESSON · DIGDEEPER.AI</w:t>
      </w:r>
    </w:p>
    <w:p>
      <w:pPr>
        <w:pStyle w:val="Heading2"/>
        <w:spacing w:after="140" w:before="320"/>
      </w:pPr>
      <w:r>
        <w:t xml:space="preserve">The Big Idea</w:t>
      </w:r>
    </w:p>
    <w:p>
      <w:pPr>
        <w:spacing w:after="180"/>
        <w:ind w:left="360"/>
      </w:pPr>
      <w:r>
        <w:rPr>
          <w:i/>
          <w:iCs/>
        </w:rPr>
        <w:t xml:space="preserve">You can stop treating God like a vending machine that owes you answers, and just sit against him because he's your God and you're safe there — and that kind of quiet isn't something you crank out by trying harder, it's grown in you over time.</w:t>
      </w:r>
    </w:p>
    <w:p>
      <w:pPr>
        <w:pStyle w:val="Heading2"/>
        <w:spacing w:after="140" w:before="320"/>
      </w:pPr>
      <w:r>
        <w:t xml:space="preserve">Opening Lines</w:t>
      </w:r>
    </w:p>
    <w:p>
      <w:pPr>
        <w:spacing w:after="180"/>
      </w:pPr>
      <w:r>
        <w:t xml:space="preserve">Ask the room: what's the difference between a hungry baby and a toddler who just climbed into a parent's lap for no reason at all? Let a couple people describe it. Then tell them this whole psalm hangs on that exact difference, and David is describing his own soul.</w:t>
      </w:r>
    </w:p>
    <w:p>
      <w:pPr>
        <w:pStyle w:val="Heading2"/>
        <w:spacing w:after="140" w:before="320"/>
      </w:pPr>
      <w:r>
        <w:t xml:space="preserve">Before You Teach</w:t>
      </w:r>
    </w:p>
    <w:p>
      <w:pPr>
        <w:pStyle w:val="ListParagraph"/>
        <w:numPr>
          <w:ilvl w:val="0"/>
          <w:numId w:val="1"/>
        </w:numPr>
        <w:spacing w:after="90"/>
      </w:pPr>
      <w:r>
        <w:t xml:space="preserve">Goal: Get the room to feel the difference between grasping at God for answers and simply resting against him — a weaned child, not a frantic infant.</w:t>
      </w:r>
    </w:p>
    <w:p>
      <w:pPr>
        <w:pStyle w:val="ListParagraph"/>
        <w:numPr>
          <w:ilvl w:val="0"/>
          <w:numId w:val="1"/>
        </w:numPr>
        <w:spacing w:after="90"/>
      </w:pPr>
      <w:r>
        <w:t xml:space="preserve">If you're short on time, cut: Cut the Philippians and Isaiah cross-references before you cut the weaned-child image; the image is the whole psalm.</w:t>
      </w:r>
    </w:p>
    <w:p>
      <w:pPr>
        <w:pStyle w:val="ListParagraph"/>
        <w:numPr>
          <w:ilvl w:val="0"/>
          <w:numId w:val="1"/>
        </w:numPr>
        <w:spacing w:after="90"/>
      </w:pPr>
      <w:r>
        <w:t xml:space="preserve">Where the moment lives: In the honest naming of the one 'great matter too lofty' each person is still demanding God explain. That's where the grasping loosens.</w:t>
      </w:r>
    </w:p>
    <w:p>
      <w:pPr>
        <w:pStyle w:val="ListParagraph"/>
        <w:numPr>
          <w:ilvl w:val="0"/>
          <w:numId w:val="1"/>
        </w:numPr>
        <w:spacing w:after="90"/>
      </w:pPr>
      <w:r>
        <w:t xml:space="preserve">Your prep: Sit with the weaned-child picture until you can say it warmly and slowly, not clinically. Know the Hebrew for 'stilled' well enough to say it in one breath.</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(4 min: the hungry-baby vs. toddler contrast). Read Psalm 131 twice, slowly (3 min). Teach the word 'stilled/shivviti' with the smoothing-hand image (7 min). Questions 1–3 in the full room (18 min). Question 4 with the ten-second silence drill (6 min). Empty chair / question 5 (5 min). Out-loud commitments + close (2 min). Transformation lives in question 4's silence. Cut question 3 first if time runs short.</w:t>
      </w:r>
    </w:p>
    <w:p>
      <w:pPr>
        <w:spacing w:after="180"/>
      </w:pPr>
      <w:r>
        <w:t xml:space="preserve">SMALL GROUP · ~8 PEOPLE · 60 MINUTES</w:t>
      </w:r>
    </w:p>
    <w:p>
      <w:pPr>
        <w:spacing w:after="180"/>
      </w:pPr>
      <w:r>
        <w:t xml:space="preserve">Small-group opening (6 min: make a fist — what are you gripping?). Read the psalm twice (3 min). Teach 'stilled' briefly with the hand image (6 min). Questions 1–4, letting people go deep, using the ten-second silence after question 4 (30 min). Set the empty chair for question 5 (8 min). Commitments out loud, each person finishing the sentence (5 min). Spontaneous close over their actual words (2 min). Transformation lives in the honest naming at question 2 and the silence at question 4. Cut the word-study short before cutting discussion.</w:t>
      </w:r>
    </w:p>
    <w:p>
      <w:pPr>
        <w:spacing w:after="180"/>
      </w:pPr>
      <w:r>
        <w:t xml:space="preserve">COFFEE · 2-3 FRIENDS · 30 MINUTES</w:t>
      </w:r>
    </w:p>
    <w:p>
      <w:pPr>
        <w:spacing w:after="180"/>
      </w:pPr>
      <w:r>
        <w:t xml:space="preserve">Coffee opening (5 min: when did you last feel actually calm?). Read the three verses aloud together (2 min). Skip the formal word-study; just mention 'stilled' means smoothing something rough flat (3 min). Questions 1, 2, and 4 only, unhurried (15 min). Name one person for the empty chair informally (3 min). Each say your 'that one is God's' out loud (2 min). Transformation lives in question 4 — don't fill the pause. Cut question 1 if the conversation goes straight to the real thing.</w:t>
      </w:r>
    </w:p>
    <w:p>
      <w:pPr>
        <w:pStyle w:val="Heading2"/>
        <w:spacing w:after="140" w:before="320"/>
      </w:pPr>
      <w:r>
        <w:t xml:space="preserve">Silence</w:t>
      </w:r>
    </w:p>
    <w:p>
      <w:pPr>
        <w:spacing w:after="180"/>
      </w:pPr>
      <w:r>
        <w:t xml:space="preserve">Silence is a habit for every lesson you'll ever teach — this week we drill it deliberately. Remember week 2 and week 7, when you practiced asking a question and then simply shutting your mouth. This week, go harder: after your single deepest question tonight (question 4), you will count ten full seconds of silence in your head before you say anything or let anyone off the hook. Not five. Ten. This psalm is about a quieted soul; model it in the room. The discomfort you feel at second six is exactly where someone is deciding whether to say the true thing. Do not rescue them. Let the silence do the work David's whole psalm is about.</w:t>
      </w:r>
    </w:p>
    <w:p>
      <w:pPr>
        <w:pStyle w:val="Heading2"/>
        <w:spacing w:after="140" w:before="320"/>
      </w:pPr>
      <w:r>
        <w:t xml:space="preserve">Why This Passage Matters</w:t>
      </w:r>
    </w:p>
    <w:p>
      <w:pPr>
        <w:spacing w:after="180"/>
      </w:pPr>
      <w:r>
        <w:t xml:space="preserve">This is one of the shortest psalms in the Songs of Ascent, and it may be the hardest to actually live. Three verses. One image. And it asks the one thing our whole culture trains us against: to stop reaching. David isn't a passive man. He was anointed as a boy, hunted, crowned, promised a throne that would never end. Great things were his whole life. And here he lays them down and says his soul has gone quiet, like a child who no longer climbs into a parent's lap to be fed but just to be near. Your room is full of people white-knuckling something right now — a diagnosis, a wayward kid, a job that won't come, an answer God hasn't given. This psalm doesn't tell them to fix it. It tells them there's a kind of rest that comes not from getting the answer but from being held by the One who has it. That's rare medicine, and almost nobody hands it to people plainly. You get to. For thirty or forty-five minutes you get to give tired people permission to stop grasping. Not many things you do this week will matter more.</w:t>
      </w:r>
    </w:p>
    <w:p>
      <w:pPr>
        <w:pStyle w:val="Heading2"/>
        <w:spacing w:after="140" w:before="320"/>
      </w:pPr>
      <w:r>
        <w:t xml:space="preserve">Catch the Fire First</w:t>
      </w:r>
    </w:p>
    <w:p>
      <w:pPr>
        <w:spacing w:after="180"/>
      </w:pPr>
      <w:r>
        <w:t xml:space="preserve">Before you teach this, do the exercise yourself. Sit somewhere quiet and name the one 'great matter too lofty' you are still demanding God explain — the thing you keep turning over at 2 a.m. Say out loud, 'That one is God's,' and notice how hard it is to mean it. If you walk into the room having actually felt the grip loosen even a little, the room will hear it in your voice. If you're still gripping, they'll hear that too — so do the work first.</w:t>
      </w:r>
    </w:p>
    <w:p>
      <w:pPr>
        <w:pStyle w:val="Heading2"/>
        <w:spacing w:after="140" w:before="320"/>
      </w:pPr>
      <w:r>
        <w:t xml:space="preserve">Bring Your Own Story</w:t>
      </w:r>
    </w:p>
    <w:p>
      <w:pPr>
        <w:pStyle w:val="ListParagraph"/>
        <w:numPr>
          <w:ilvl w:val="0"/>
          <w:numId w:val="1"/>
        </w:numPr>
        <w:spacing w:after="90"/>
      </w:pPr>
      <w:r>
        <w:t xml:space="preserve">A time you were frantic for an answer from God and never got the one you wanted — but somehow settled anyway.</w:t>
      </w:r>
    </w:p>
    <w:p>
      <w:pPr>
        <w:pStyle w:val="ListParagraph"/>
        <w:numPr>
          <w:ilvl w:val="0"/>
          <w:numId w:val="1"/>
        </w:numPr>
        <w:spacing w:after="90"/>
      </w:pPr>
      <w:r>
        <w:t xml:space="preserve">A moment you caught yourself carrying a burden that was never yours to carry, and what it cost you before you set it down.</w:t>
      </w:r>
    </w:p>
    <w:p>
      <w:pPr>
        <w:pStyle w:val="ListParagraph"/>
        <w:numPr>
          <w:ilvl w:val="0"/>
          <w:numId w:val="1"/>
        </w:numPr>
        <w:spacing w:after="90"/>
      </w:pPr>
      <w:r>
        <w:t xml:space="preserve">Watching a small child rest against a parent with zero anxiety — and realizing you don't remember the last time you felt that way with God.</w:t>
      </w:r>
    </w:p>
    <w:p>
      <w:pPr>
        <w:pStyle w:val="ListParagraph"/>
        <w:numPr>
          <w:ilvl w:val="0"/>
          <w:numId w:val="1"/>
        </w:numPr>
        <w:spacing w:after="90"/>
      </w:pPr>
      <w:r>
        <w:t xml:space="preserve">SAMPLE — polished: 'I learned to rest in God's timing.' Real: 'I checked my phone forty times a day for three weeks waiting on that call, and the day I finally left it in the other room and slept, nothing about my situation had changed — but I had.'</w:t>
      </w:r>
    </w:p>
    <w:p>
      <w:pPr>
        <w:pStyle w:val="ListParagraph"/>
        <w:numPr>
          <w:ilvl w:val="0"/>
          <w:numId w:val="1"/>
        </w:numPr>
        <w:spacing w:after="90"/>
      </w:pPr>
      <w:r>
        <w:t xml:space="preserve">Guardrail: tell it raw, not resolved — if your story ends with a tidy lesson, cut the last line and stop where it still hurt a little.</w:t>
      </w:r>
    </w:p>
    <w:p>
      <w:pPr>
        <w:pStyle w:val="Heading2"/>
        <w:spacing w:after="140" w:before="320"/>
      </w:pPr>
      <w:r>
        <w:t xml:space="preserve">Three Ways to Open</w:t>
      </w:r>
    </w:p>
    <w:p>
      <w:pPr>
        <w:spacing w:after="180"/>
        <w:ind w:left="360"/>
      </w:pPr>
      <w:r>
        <w:rPr>
          <w:i/>
          <w:iCs/>
        </w:rPr>
        <w:t xml:space="preserve">CLASSROOM: "Ask: what's the difference between a hungry baby and a toddler who climbs into a lap for no reason? Let two or three answer. Then: David built his whole psalm on that one difference, and he's describing his own insides."</w:t>
      </w:r>
    </w:p>
    <w:p>
      <w:pPr>
        <w:spacing w:after="180"/>
      </w:pPr>
      <w:r>
        <w:t xml:space="preserve">Concrete contrast before concept — let them feel the image before you name it.</w:t>
      </w:r>
    </w:p>
    <w:p>
      <w:pPr>
        <w:spacing w:after="180"/>
        <w:ind w:left="360"/>
      </w:pPr>
      <w:r>
        <w:rPr>
          <w:i/>
          <w:iCs/>
        </w:rPr>
        <w:t xml:space="preserve">SMALL GROUP: "Ask everyone to hold up their hand and slowly make a fist. Ask: what are you gripping like that right now — what's the thing you can't seem to let your hand open on? Then read the three verses and let them notice David describing an open hand."</w:t>
      </w:r>
    </w:p>
    <w:p>
      <w:pPr>
        <w:spacing w:after="180"/>
      </w:pPr>
      <w:r>
        <w:t xml:space="preserve">Start with the body, not the idea — physical honesty opens emotional honesty.</w:t>
      </w:r>
    </w:p>
    <w:p>
      <w:pPr>
        <w:spacing w:after="180"/>
        <w:ind w:left="360"/>
      </w:pPr>
      <w:r>
        <w:rPr>
          <w:i/>
          <w:iCs/>
        </w:rPr>
        <w:t xml:space="preserve">COFFEE: "Ask your friend: when's the last time you felt genuinely un-anxious — not distracted, actually calm? Let them think. Then tell them this three-verse psalm is a man describing exactly that state, and how he got there."</w:t>
      </w:r>
    </w:p>
    <w:p>
      <w:pPr>
        <w:spacing w:after="180"/>
      </w:pPr>
      <w:r>
        <w:t xml:space="preserve">One disarming personal question earns the passage a hearing.</w:t>
      </w:r>
    </w:p>
    <w:p>
      <w:pPr>
        <w:pStyle w:val="Heading2"/>
        <w:spacing w:after="140" w:before="320"/>
      </w:pPr>
      <w:r>
        <w:t xml:space="preserve">Teaching the Word</w:t>
      </w:r>
    </w:p>
    <w:p>
      <w:pPr>
        <w:spacing w:after="180"/>
      </w:pPr>
      <w:r>
        <w:t xml:space="preserve">Teach the word David uses for what he did to his soul: shivviti — 'I have stilled,' 'I have quieted.' The Hebrew carries the sense of smoothing something out, leveling what was rough and heaving, the way you'd smooth a rumpled bedsheet flat with your palm. Do that with your hand in the air — show them the ripples, then the flat. The key thing to say: the soul does not go smooth on its own. A fretful child doesn't self-soothe; someone settles it. David did the work of settling his, and even then the psalm ends by pointing away from David's effort to the LORD they should hope in. Then land on the line and stop talking: 'Like a weaned child is my soul within me.' Let it sit in silence.</w:t>
      </w:r>
    </w:p>
    <w:p>
      <w:pPr>
        <w:pStyle w:val="Heading2"/>
        <w:spacing w:after="140" w:before="320"/>
      </w:pPr>
      <w:r>
        <w:t xml:space="preserve">Discussion Questions</w:t>
      </w:r>
    </w:p>
    <w:p>
      <w:pPr>
        <w:spacing w:after="40"/>
      </w:pPr>
      <w:r>
        <w:rPr>
          <w:b/>
          <w:bCs/>
        </w:rPr>
        <w:t xml:space="preserve">1. What's the difference between a nursing baby and a weaned child at its mother's side, and which one describes how you relate to God most days?</w:t>
      </w:r>
    </w:p>
    <w:p>
      <w:pPr>
        <w:spacing w:after="60"/>
        <w:ind w:left="360"/>
      </w:pPr>
      <w:r>
        <w:rPr>
          <w:i/>
          <w:iCs/>
          <w:color w:val="6B5F52"/>
          <w:sz w:val="18"/>
          <w:szCs w:val="18"/>
        </w:rPr>
        <w:t xml:space="preserve">Coaching note: Let the first half be easy and warm, then let the second half land quietly. Most people will admit they're the frantic one. Don't fix that — just let them say it.</w:t>
      </w:r>
    </w:p>
    <w:p>
      <w:pPr>
        <w:spacing w:after="180"/>
        <w:ind w:left="360"/>
      </w:pPr>
      <w:r>
        <w:rPr>
          <w:i/>
          <w:iCs/>
          <w:color w:val="6B5F52"/>
          <w:sz w:val="18"/>
          <w:szCs w:val="18"/>
        </w:rPr>
        <w:t xml:space="preserve">If it stalls: Simple version: do you go to God mostly to GET something, or just to be near him? Which is more true this week?</w:t>
      </w:r>
    </w:p>
    <w:p>
      <w:pPr>
        <w:spacing w:after="40"/>
      </w:pPr>
      <w:r>
        <w:rPr>
          <w:b/>
          <w:bCs/>
        </w:rPr>
        <w:t xml:space="preserve">2. David says he doesn't 'aspire to great things or matters too lofty' for him. What's one 'great matter' you keep demanding God explain to you?</w:t>
      </w:r>
    </w:p>
    <w:p>
      <w:pPr>
        <w:spacing w:after="60"/>
        <w:ind w:left="360"/>
      </w:pPr>
      <w:r>
        <w:rPr>
          <w:i/>
          <w:iCs/>
          <w:color w:val="6B5F52"/>
          <w:sz w:val="18"/>
          <w:szCs w:val="18"/>
        </w:rPr>
        <w:t xml:space="preserve">Coaching note: Steer them away from abstractions like 'suffering in general' toward their actual one — the specific unanswered thing. Gently press: 'what's YOUR too-lofty matter?'</w:t>
      </w:r>
    </w:p>
    <w:p>
      <w:pPr>
        <w:spacing w:after="180"/>
        <w:ind w:left="360"/>
      </w:pPr>
      <w:r>
        <w:rPr>
          <w:i/>
          <w:iCs/>
          <w:color w:val="6B5F52"/>
          <w:sz w:val="18"/>
          <w:szCs w:val="18"/>
        </w:rPr>
        <w:t xml:space="preserve">If it stalls: Easier way in: what's the one 'why' you've been asking God that he hasn't answered?</w:t>
      </w:r>
    </w:p>
    <w:p>
      <w:pPr>
        <w:spacing w:after="40"/>
      </w:pPr>
      <w:r>
        <w:rPr>
          <w:b/>
          <w:bCs/>
        </w:rPr>
        <w:t xml:space="preserve">3. The psalm says David 'stilled and quieted' his soul — it didn't happen by itself. What does doing that work actually look like on a Tuesday?</w:t>
      </w:r>
    </w:p>
    <w:p>
      <w:pPr>
        <w:spacing w:after="60"/>
        <w:ind w:left="360"/>
      </w:pPr>
      <w:r>
        <w:rPr>
          <w:i/>
          <w:iCs/>
          <w:color w:val="6B5F52"/>
          <w:sz w:val="18"/>
          <w:szCs w:val="18"/>
        </w:rPr>
        <w:t xml:space="preserve">Coaching note: You want practical answers, not spiritual-sounding ones. If someone says 'prayer,' ask them to describe the actual minutes. Chase the concrete.</w:t>
      </w:r>
    </w:p>
    <w:p>
      <w:pPr>
        <w:spacing w:after="180"/>
        <w:ind w:left="360"/>
      </w:pPr>
      <w:r>
        <w:rPr>
          <w:i/>
          <w:iCs/>
          <w:color w:val="6B5F52"/>
          <w:sz w:val="18"/>
          <w:szCs w:val="18"/>
        </w:rPr>
        <w:t xml:space="preserve">If it stalls: Concrete version: name one small thing you could physically do this week to help your racing mind slow down.</w:t>
      </w:r>
    </w:p>
    <w:p>
      <w:pPr>
        <w:spacing w:after="40"/>
      </w:pPr>
      <w:r>
        <w:rPr>
          <w:b/>
          <w:bCs/>
        </w:rPr>
        <w:t xml:space="preserve">4. Which is harder for you to believe — that God has the answer, or that you can rest even without getting it? Why?</w:t>
      </w:r>
    </w:p>
    <w:p>
      <w:pPr>
        <w:spacing w:after="60"/>
        <w:ind w:left="360"/>
      </w:pPr>
      <w:r>
        <w:rPr>
          <w:i/>
          <w:iCs/>
          <w:color w:val="6B5F52"/>
          <w:sz w:val="18"/>
          <w:szCs w:val="18"/>
        </w:rPr>
        <w:t xml:space="preserve">Coaching note: This is your deepest question. Ask it, then use the silence drill — count ten full seconds. Do not rescue anyone. The person deciding whether to be honest needs those seconds.</w:t>
      </w:r>
    </w:p>
    <w:p>
      <w:pPr>
        <w:spacing w:after="180"/>
        <w:ind w:left="360"/>
      </w:pPr>
      <w:r>
        <w:rPr>
          <w:i/>
          <w:iCs/>
          <w:color w:val="6B5F52"/>
          <w:sz w:val="18"/>
          <w:szCs w:val="18"/>
        </w:rPr>
        <w:t xml:space="preserve">If it stalls: Personal version: is it easier for you to trust that God CAN fix your thing, or that you'd be okay even if he doesn't the way you want?</w:t>
      </w:r>
    </w:p>
    <w:p>
      <w:pPr>
        <w:spacing w:after="40"/>
      </w:pPr>
      <w:r>
        <w:rPr>
          <w:b/>
          <w:bCs/>
        </w:rPr>
        <w:t xml:space="preserve">5. The psalm ends by telling all Israel to 'put your hope in the LORD' — it doesn't stay private. Who's someone NOT in this room who needs exactly this psalm right now?</w:t>
      </w:r>
    </w:p>
    <w:p>
      <w:pPr>
        <w:spacing w:after="60"/>
        <w:ind w:left="360"/>
      </w:pPr>
      <w:r>
        <w:rPr>
          <w:i/>
          <w:iCs/>
          <w:color w:val="6B5F52"/>
          <w:sz w:val="18"/>
          <w:szCs w:val="18"/>
        </w:rPr>
        <w:t xml:space="preserve">Coaching note: Set the empty chair here. Ask them to picture a specific person in it — the exhausted single mom, the one who left the faith, the friend grinding themselves to dust. Ask what this psalm would say to them, and what that asks of us.</w:t>
      </w:r>
    </w:p>
    <w:p>
      <w:pPr>
        <w:spacing w:after="180"/>
        <w:ind w:left="360"/>
      </w:pPr>
      <w:r>
        <w:rPr>
          <w:i/>
          <w:iCs/>
          <w:color w:val="6B5F52"/>
          <w:sz w:val="18"/>
          <w:szCs w:val="18"/>
        </w:rPr>
        <w:t xml:space="preserve">If it stalls: Name one person you know who cannot rest right now. What one line of this psalm would you want to read to them?</w:t>
      </w:r>
    </w:p>
    <w:p>
      <w:pPr>
        <w:pStyle w:val="Heading2"/>
        <w:spacing w:after="140" w:before="320"/>
      </w:pPr>
      <w:r>
        <w:t xml:space="preserve">Questions You May Hear</w:t>
      </w:r>
    </w:p>
    <w:p>
      <w:pPr>
        <w:spacing w:after="180"/>
        <w:ind w:left="360"/>
      </w:pPr>
      <w:r>
        <w:rPr>
          <w:i/>
          <w:iCs/>
        </w:rPr>
        <w:t xml:space="preserve">"Why a weaned child specifically — what's the point of that detail?"</w:t>
      </w:r>
    </w:p>
    <w:p>
      <w:pPr>
        <w:spacing w:after="180"/>
      </w:pPr>
      <w:r>
        <w:t xml:space="preserve">In the ancient world weaning came late, often around age three, and it was celebrated as a real threshold — the end of one kind of dependence. A nursing infant clutches and frets for milk; a weaned child rests against its mother just to be near her. That's David's whole point: his soul has stopped grasping God for things and learned to rest in God himself.</w:t>
      </w:r>
    </w:p>
    <w:p>
      <w:pPr>
        <w:spacing w:after="180"/>
        <w:ind w:left="360"/>
      </w:pPr>
      <w:r>
        <w:rPr>
          <w:i/>
          <w:iCs/>
        </w:rPr>
        <w:t xml:space="preserve">"Is David saying it's wrong to want big things or have ambition?"</w:t>
      </w:r>
    </w:p>
    <w:p>
      <w:pPr>
        <w:spacing w:after="180"/>
      </w:pPr>
      <w:r>
        <w:t xml:space="preserve">No — remember this is the man who was anointed king and promised an everlasting throne. He's not saying he never wanted great things; he's saying he's stopped demanding God explain the 'matters too wonderful' for him. It's the reversal of the oldest pride: reaching to be as God, to know what belongs to God alone.</w:t>
      </w:r>
    </w:p>
    <w:p>
      <w:pPr>
        <w:spacing w:after="180"/>
        <w:ind w:left="360"/>
      </w:pPr>
      <w:r>
        <w:rPr>
          <w:i/>
          <w:iCs/>
        </w:rPr>
        <w:t xml:space="preserve">"How does a three-verse psalm about a child connect to Jesus?"</w:t>
      </w:r>
    </w:p>
    <w:p>
      <w:pPr>
        <w:spacing w:after="180"/>
      </w:pPr>
      <w:r>
        <w:t xml:space="preserve">Jesus said, 'Take my yoke upon you... for I am gentle and humble in heart, and you will find rest for your souls.' The stilled soul David reached for through discipline, Christ possessed perfectly and now gives. He grasped at nothing though everything was his by right, and the rest David describes is the rest Christ purchased.</w:t>
      </w:r>
    </w:p>
    <w:p>
      <w:pPr>
        <w:spacing w:after="180"/>
        <w:ind w:left="360"/>
      </w:pPr>
      <w:r>
        <w:rPr>
          <w:i/>
          <w:iCs/>
        </w:rPr>
        <w:t xml:space="preserve">"So do I just have to try harder to feel calm?"</w:t>
      </w:r>
    </w:p>
    <w:p>
      <w:pPr>
        <w:spacing w:after="180"/>
      </w:pPr>
      <w:r>
        <w:t xml:space="preserve">That's exactly what the psalm rules out. The quiet isn't something you manufacture by willpower and then white-knuckle. Notice it ends not on David's achievement but on 'put your hope in the LORD' — the rest comes from resting against the One who's faithful, not from your own grip.</w:t>
      </w:r>
    </w:p>
    <w:p>
      <w:pPr>
        <w:pStyle w:val="Heading2"/>
        <w:spacing w:after="140" w:before="320"/>
      </w:pPr>
      <w:r>
        <w:t xml:space="preserve">For Experienced Leaders</w:t>
      </w:r>
    </w:p>
    <w:p>
      <w:pPr>
        <w:pStyle w:val="ListParagraph"/>
        <w:numPr>
          <w:ilvl w:val="0"/>
          <w:numId w:val="1"/>
        </w:numPr>
        <w:spacing w:after="90"/>
      </w:pPr>
      <w:r>
        <w:t xml:space="preserve">Don't over-explain the weaned-child image or you'll kill it. Say it once, warmly, then stop and let the silence carry it.</w:t>
      </w:r>
    </w:p>
    <w:p>
      <w:pPr>
        <w:pStyle w:val="ListParagraph"/>
        <w:numPr>
          <w:ilvl w:val="0"/>
          <w:numId w:val="1"/>
        </w:numPr>
        <w:spacing w:after="90"/>
      </w:pPr>
      <w:r>
        <w:t xml:space="preserve">When someone names a real, painful unanswered 'why,' resist the urge to answer it for them. This psalm doesn't answer the why; it holds the person. Do the same.</w:t>
      </w:r>
    </w:p>
    <w:p>
      <w:pPr>
        <w:pStyle w:val="ListParagraph"/>
        <w:numPr>
          <w:ilvl w:val="0"/>
          <w:numId w:val="1"/>
        </w:numPr>
        <w:spacing w:after="90"/>
      </w:pPr>
      <w:r>
        <w:t xml:space="preserve">Watch for the person who says 'I'm at total peace' too quickly. Sometimes that's true rest and sometimes it's avoidance — a gentle 'what did it cost you to get there?' tells you which.</w:t>
      </w:r>
    </w:p>
    <w:p>
      <w:pPr>
        <w:pStyle w:val="Heading2"/>
        <w:spacing w:after="140" w:before="320"/>
      </w:pPr>
      <w:r>
        <w:t xml:space="preserve">Landing the Lesson</w:t>
      </w:r>
    </w:p>
    <w:p>
      <w:pPr>
        <w:spacing w:after="180"/>
      </w:pPr>
      <w:r>
        <w:t xml:space="preserve">Commitments: Go around and have each person finish this out loud: 'The great matter too lofty for me that I'm handing back to God is ______.' Short and specific. No one comments after; just let each one say it.</w:t>
      </w:r>
    </w:p>
    <w:p>
      <w:pPr>
        <w:spacing w:after="180"/>
        <w:ind w:left="360"/>
      </w:pPr>
      <w:r>
        <w:rPr>
          <w:i/>
          <w:iCs/>
        </w:rPr>
        <w:t xml:space="preserve">Close by praying out loud over the exact things people just named — their unanswered why, their 2 a.m. burden, the specific person they put in the empty chair. Don't reach for a written prayer; saying their own words back to God is the whole point of a quieted soul.</w:t>
      </w:r>
    </w:p>
    <w:p>
      <w:pPr>
        <w:spacing w:after="180"/>
      </w:pPr>
      <w:r>
        <w:t xml:space="preserve">If you run out of time: If the room only gets to question 2 or 3 because people got honest, stay there. Honesty about the too-lofty matter IS the lesson. Do not rush to the empty chair just to finish.</w:t>
      </w:r>
    </w:p>
    <w:p>
      <w:pPr>
        <w:spacing w:after="180"/>
      </w:pPr>
      <w:r>
        <w:t xml:space="preserve">Midweek follow-up: Midweek, text each person one line: 'Still handing that great matter back to God, or did you snatch it back? No wrong answer.' Then let them reply.</w:t>
      </w:r>
    </w:p>
    <w:p/>
    <w:p>
      <w:pPr>
        <w:spacing w:after="180"/>
      </w:pPr>
      <w:r>
        <w:t xml:space="preserve">Free at digdeeper.ai/devotionals/psalms/131/lesson</w:t>
      </w:r>
    </w:p>
    <w:p>
      <w:pPr>
        <w:pStyle w:val="Title"/>
        <w:pageBreakBefore/>
        <w:spacing w:after="80"/>
      </w:pPr>
      <w:r>
        <w:t xml:space="preserve">Handout</w:t>
      </w:r>
    </w:p>
    <w:p>
      <w:pPr>
        <w:spacing w:after="320"/>
      </w:pPr>
      <w:r>
        <w:rPr>
          <w:color w:val="7D6229"/>
          <w:sz w:val="18"/>
          <w:szCs w:val="18"/>
        </w:rPr>
        <w:t xml:space="preserve">PSALM 131 (BSB) · DIGDEEPER.AI</w:t>
      </w:r>
    </w:p>
    <w:p>
      <w:pPr>
        <w:spacing w:after="180"/>
      </w:pPr>
      <w:r>
        <w:t xml:space="preserve">During the lesson:</w:t>
      </w:r>
    </w:p>
    <w:p>
      <w:pPr>
        <w:pStyle w:val="ListParagraph"/>
        <w:numPr>
          <w:ilvl w:val="0"/>
          <w:numId w:val="1"/>
        </w:numPr>
        <w:spacing w:after="240"/>
      </w:pPr>
      <w:r>
        <w:t xml:space="preserve">The one 'great matter too lofty' I keep demanding God explain to me right now is:</w:t>
      </w:r>
    </w:p>
    <w:p>
      <w:pPr>
        <w:pStyle w:val="ListParagraph"/>
        <w:numPr>
          <w:ilvl w:val="0"/>
          <w:numId w:val="1"/>
        </w:numPr>
        <w:spacing w:after="240"/>
      </w:pPr>
      <w:r>
        <w:t xml:space="preserve">Am I a nursing baby (grasping God for things) or a weaned child (resting near him) most days? Which, and why:</w:t>
      </w:r>
    </w:p>
    <w:p>
      <w:pPr>
        <w:pStyle w:val="ListParagraph"/>
        <w:numPr>
          <w:ilvl w:val="0"/>
          <w:numId w:val="1"/>
        </w:numPr>
        <w:spacing w:after="240"/>
      </w:pPr>
      <w:r>
        <w:t xml:space="preserve">One small, physical thing I could do this week to help my racing mind go quiet:</w:t>
      </w:r>
    </w:p>
    <w:p>
      <w:pPr>
        <w:pStyle w:val="ListParagraph"/>
        <w:numPr>
          <w:ilvl w:val="0"/>
          <w:numId w:val="1"/>
        </w:numPr>
        <w:spacing w:after="240"/>
      </w:pPr>
      <w:r>
        <w:t xml:space="preserve">The person I pictured in the empty chair who needs this psalm — and the one line I'd read to them:</w:t>
      </w:r>
    </w:p>
    <w:p>
      <w:pPr>
        <w:pStyle w:val="ListParagraph"/>
        <w:numPr>
          <w:ilvl w:val="0"/>
          <w:numId w:val="1"/>
        </w:numPr>
        <w:spacing w:after="240"/>
      </w:pPr>
      <w:r>
        <w:t xml:space="preserve">Fill in the blank out loud tonight: 'That one is God's.' The thing I'm putting there is:</w:t>
      </w:r>
    </w:p>
    <w:p>
      <w:pPr>
        <w:spacing w:after="180"/>
      </w:pPr>
      <w:r>
        <w:t xml:space="preserve">Take-home actions:</w:t>
      </w:r>
    </w:p>
    <w:p>
      <w:pPr>
        <w:pStyle w:val="ListParagraph"/>
        <w:numPr>
          <w:ilvl w:val="0"/>
          <w:numId w:val="1"/>
        </w:numPr>
        <w:spacing w:after="240"/>
      </w:pPr>
      <w:r>
        <w:t xml:space="preserve">Tonight, set your phone face down across the room before sleep. Lie in the dark five minutes with no screen and no plan for tomorrow, and let your thoughts settle. You don't have to solve everything before you close your eyes.</w:t>
      </w:r>
    </w:p>
    <w:p>
      <w:pPr>
        <w:pStyle w:val="ListParagraph"/>
        <w:numPr>
          <w:ilvl w:val="0"/>
          <w:numId w:val="1"/>
        </w:numPr>
        <w:spacing w:after="240"/>
      </w:pPr>
      <w:r>
        <w:t xml:space="preserve">When you catch yourself reaching past your limits this week — taking on a burden that belongs to someone else or to God alone — name it and say out loud, 'That one is God's.'</w:t>
      </w:r>
    </w:p>
    <w:p>
      <w:pPr>
        <w:pStyle w:val="ListParagraph"/>
        <w:numPr>
          <w:ilvl w:val="0"/>
          <w:numId w:val="1"/>
        </w:numPr>
        <w:spacing w:after="240"/>
      </w:pPr>
      <w:r>
        <w:t xml:space="preserve">When waiting frustrates you today — the slow line, the message that won't come — pray David's last words as your own: 'put your hope in the LORD, both now and forevermore.'</w:t>
      </w:r>
    </w:p>
    <w:p>
      <w:pPr>
        <w:spacing w:after="180"/>
        <w:ind w:left="360"/>
      </w:pPr>
      <w:r>
        <w:rPr>
          <w:i/>
          <w:iCs/>
        </w:rPr>
        <w:t xml:space="preserve">Like a weaned child is my soul within me. — Psalm 131:2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2026-11-03T02:14:44.247Z</dcterms:created>
  <dcterms:modified xsi:type="dcterms:W3CDTF">2026-11-03T02:14:44.247Z</dcterms:modified>
</cp:coreProperties>
</file>

<file path=docProps/custom.xml><?xml version="1.0" encoding="utf-8"?>
<Properties xmlns="http://schemas.openxmlformats.org/officeDocument/2006/custom-properties" xmlns:vt="http://schemas.openxmlformats.org/officeDocument/2006/docPropsVTypes"/>
</file>