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Psalm 126: Tears Now, Sheaves Later</w:t>
      </w:r>
    </w:p>
    <w:p>
      <w:pPr>
        <w:spacing w:after="320"/>
      </w:pPr>
      <w:r>
        <w:rPr>
          <w:color w:val="7D6229"/>
          <w:sz w:val="18"/>
          <w:szCs w:val="18"/>
        </w:rPr>
        <w:t xml:space="preserve">PSALM 126 (BSB) · SMALL-GROUP LESSON · DIGDEEPER.AI</w:t>
      </w:r>
    </w:p>
    <w:p>
      <w:pPr>
        <w:pStyle w:val="Heading2"/>
        <w:spacing w:after="140" w:before="320"/>
      </w:pPr>
      <w:r>
        <w:t xml:space="preserve">The Big Idea</w:t>
      </w:r>
    </w:p>
    <w:p>
      <w:pPr>
        <w:spacing w:after="180"/>
        <w:ind w:left="360"/>
      </w:pPr>
      <w:r>
        <w:rPr>
          <w:i/>
          <w:iCs/>
        </w:rPr>
        <w:t xml:space="preserve">The same God who once turned your weeping into helpless laughter is still working on the thing you're crying about right now, so the tears you're crying aren't wasted — they're seed going into the ground.</w:t>
      </w:r>
    </w:p>
    <w:p>
      <w:pPr>
        <w:pStyle w:val="Heading2"/>
        <w:spacing w:after="140" w:before="320"/>
      </w:pPr>
      <w:r>
        <w:t xml:space="preserve">Opening Lines</w:t>
      </w:r>
    </w:p>
    <w:p>
      <w:pPr>
        <w:spacing w:after="180"/>
      </w:pPr>
      <w:r>
        <w:t xml:space="preserve">Ask everyone to think of the last time they laughed so hard they couldn't stop — the kind where you're gasping and you can't even explain why. Then tell them that's the exact word this psalm uses for what it feels like when God does something you'd given up on.</w:t>
      </w:r>
    </w:p>
    <w:p>
      <w:pPr>
        <w:pStyle w:val="Heading2"/>
        <w:spacing w:after="140" w:before="320"/>
      </w:pPr>
      <w:r>
        <w:t xml:space="preserve">Before You Teach</w:t>
      </w:r>
    </w:p>
    <w:p>
      <w:pPr>
        <w:pStyle w:val="ListParagraph"/>
        <w:numPr>
          <w:ilvl w:val="0"/>
          <w:numId w:val="1"/>
        </w:numPr>
        <w:spacing w:after="90"/>
      </w:pPr>
      <w:r>
        <w:t xml:space="preserve">Goal: Get the room to name one dry riverbed they're waiting on, and to hear that their tears over it are seed and not waste. Two tenses in one hand: laughter remembered, harvest still coming.</w:t>
      </w:r>
    </w:p>
    <w:p>
      <w:pPr>
        <w:pStyle w:val="ListParagraph"/>
        <w:numPr>
          <w:ilvl w:val="0"/>
          <w:numId w:val="1"/>
        </w:numPr>
        <w:spacing w:after="90"/>
      </w:pPr>
      <w:r>
        <w:t xml:space="preserve">If you're short on time, cut: The full history of Cyrus and the Babylonian exile — one sentence of setup is plenty. If you're short on time, cut the second and third cross-references, not the sowing-in-tears exercise.</w:t>
      </w:r>
    </w:p>
    <w:p>
      <w:pPr>
        <w:pStyle w:val="ListParagraph"/>
        <w:numPr>
          <w:ilvl w:val="0"/>
          <w:numId w:val="1"/>
        </w:numPr>
        <w:spacing w:after="90"/>
      </w:pPr>
      <w:r>
        <w:t xml:space="preserve">Where the moment lives: In the moment a person names their specific dry situation out loud and reframes today's grief as seed. That's the furrow; don't rush past it to finish your notes.</w:t>
      </w:r>
    </w:p>
    <w:p>
      <w:pPr>
        <w:pStyle w:val="ListParagraph"/>
        <w:numPr>
          <w:ilvl w:val="0"/>
          <w:numId w:val="1"/>
        </w:numPr>
        <w:spacing w:after="90"/>
      </w:pPr>
      <w:r>
        <w:t xml:space="preserve">Your prep: Come with your own dry riverbed already named, and your own written memory of one thing God has already done. You can't ask them to sow in tears if you won't.</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Use the classroom opening (the helpless-laughter memory), 5 min. Read Psalm 126 aloud, 2 min. One sentence of exile context, 3 min. Teach the word 'shuv shevut' with the hand-flip, 7 min. Questions 1-3, 18 min (hold the silence hard on 3). Take-home actions on the handout, 5 min. Out-loud commitments and spontaneous prayer, 5 min. Transformation lives in question 3. Cut the extra cross-references first; never cut the silence on question 3.</w:t>
      </w:r>
    </w:p>
    <w:p>
      <w:pPr>
        <w:spacing w:after="180"/>
      </w:pPr>
      <w:r>
        <w:t xml:space="preserve">SMALL GROUP · ~8 PEOPLE · 60 MINUTES</w:t>
      </w:r>
    </w:p>
    <w:p>
      <w:pPr>
        <w:spacing w:after="180"/>
      </w:pPr>
      <w:r>
        <w:t xml:space="preserve">Use the small-group opening (you confess what you're waiting on first), 6 min. Read the psalm, 2 min. Brief context and the hand-flip word, 8 min. All five questions, 30 min, budgeting real silence on 3, 4, and 5. Handout take-home actions, 6 min. Out-loud commitments, 4 min. Close praying over the specific riverbeds named, 4 min. Transformation lives between questions 3 and 5. If short, trim question 2, not questions 4 or 5.</w:t>
      </w:r>
    </w:p>
    <w:p>
      <w:pPr>
        <w:spacing w:after="180"/>
      </w:pPr>
      <w:r>
        <w:t xml:space="preserve">COFFEE · 2-3 FRIENDS · 30 MINUTES</w:t>
      </w:r>
    </w:p>
    <w:p>
      <w:pPr>
        <w:spacing w:after="180"/>
      </w:pPr>
      <w:r>
        <w:t xml:space="preserve">Use the coffee opening (the dry creek bed image), 4 min. Read verses 4-6, 2 min. Skip the formal word study; just mention 'like streams in the Negev' means desert riverbeds that flood in a day, 3 min. Questions 3 and 4 only, 15 min — this is the whole point at a table for three. Each person names their one small faithful act, 3 min. Short prayer over each other's named situation, 3 min. Transformation lives in question 3. Cut nothing; if pressed, drop the reading of verses and just talk from the creek-bed image.</w:t>
      </w:r>
    </w:p>
    <w:p>
      <w:pPr>
        <w:pStyle w:val="Heading2"/>
        <w:spacing w:after="140" w:before="320"/>
      </w:pPr>
      <w:r>
        <w:t xml:space="preserve">Silence</w:t>
      </w:r>
    </w:p>
    <w:p>
      <w:pPr>
        <w:spacing w:after="180"/>
      </w:pPr>
      <w:r>
        <w:t xml:space="preserve">Silence is a habit for every lesson you'll ever teach — this week we drill it deliberately. Remember week 2, when you practiced just letting a question hang for a slow ten-count? This week the rep is harder: after you ask the question where someone has to name their own dry, waiting place, you count to fifteen in your head, and you do it without a single softening word — no 'anyone at all,' no nervous laugh, no rephrasing on your own initiative. This question is personal and it costs something to answer, so the silence isn't dead air, it's someone deciding whether to be honest. If you rescue the room at second eight, you steal that decision from them. Fold your hands, look at the table, and wait.</w:t>
      </w:r>
    </w:p>
    <w:p>
      <w:pPr>
        <w:pStyle w:val="Heading2"/>
        <w:spacing w:after="140" w:before="320"/>
      </w:pPr>
      <w:r>
        <w:t xml:space="preserve">Why This Passage Matters</w:t>
      </w:r>
    </w:p>
    <w:p>
      <w:pPr>
        <w:spacing w:after="180"/>
      </w:pPr>
      <w:r>
        <w:t xml:space="preserve">Everyone you teach is living in two tenses at once. Behind them is some good thing God actually did — a prayer answered, a fear that didn't come true, a homecoming they never expected. And right now, most of them are bent over some furrow that's still just dirt: the marriage that's cold, the kid who won't call, the diagnosis, the job that isn't coming. Psalm 126 refuses to pick one of those and pretend the other isn't real. It laughs about the past and weeps in the present in the same breath, and then it dares to pray for more. That's why this psalm meets people where they actually are instead of where a tidy lesson wants them to be. It doesn't tell the grieving to cheer up, and it doesn't tell the joyful to brace for the worst. It hands both of them the same picture: the man walking out to a dry field, crying, dragging seed behind him, coming home with his arms full. You get to stand in front of real people carrying real weight and tell them, with a straight face and the whole weight of Scripture behind you, that their tears are going somewhere. Not many rooms get to hear that. You get to say it.</w:t>
      </w:r>
    </w:p>
    <w:p>
      <w:pPr>
        <w:pStyle w:val="Heading2"/>
        <w:spacing w:after="140" w:before="320"/>
      </w:pPr>
      <w:r>
        <w:t xml:space="preserve">Catch the Fire First</w:t>
      </w:r>
    </w:p>
    <w:p>
      <w:pPr>
        <w:spacing w:after="180"/>
      </w:pPr>
      <w:r>
        <w:t xml:space="preserve">Before the lesson, do the sowing exercise on yourself. Sit down and name one dry riverbed in your own life right now — say it out loud, alone in the car if you have to: 'the thing I'm waiting on is ___.' Then ask yourself the harder question the psalm asks: what is one small faithful act I keep skipping because I'm hurting over this? Send the text, show up to the thing, do the ordinary chore. Do it this week, before you teach. When you stand up Sunday, you're not describing a picture from a commentary. You're reporting from the field. The room can always tell the difference between a teacher pointing at the furrow and a teacher with dirt on their hands.</w:t>
      </w:r>
    </w:p>
    <w:p>
      <w:pPr>
        <w:pStyle w:val="Heading2"/>
        <w:spacing w:after="140" w:before="320"/>
      </w:pPr>
      <w:r>
        <w:t xml:space="preserve">Bring Your Own Story</w:t>
      </w:r>
    </w:p>
    <w:p>
      <w:pPr>
        <w:pStyle w:val="ListParagraph"/>
        <w:numPr>
          <w:ilvl w:val="0"/>
          <w:numId w:val="1"/>
        </w:numPr>
        <w:spacing w:after="90"/>
      </w:pPr>
      <w:r>
        <w:t xml:space="preserve">A time God did something so unexpected you laughed instead of celebrating properly — the 'we were like dreamers' moment.</w:t>
      </w:r>
    </w:p>
    <w:p>
      <w:pPr>
        <w:pStyle w:val="ListParagraph"/>
        <w:numPr>
          <w:ilvl w:val="0"/>
          <w:numId w:val="1"/>
        </w:numPr>
        <w:spacing w:after="90"/>
      </w:pPr>
      <w:r>
        <w:t xml:space="preserve">A dry season where you kept doing one small faithful thing through tears and couldn't see any harvest yet.</w:t>
      </w:r>
    </w:p>
    <w:p>
      <w:pPr>
        <w:pStyle w:val="ListParagraph"/>
        <w:numPr>
          <w:ilvl w:val="0"/>
          <w:numId w:val="1"/>
        </w:numPr>
        <w:spacing w:after="90"/>
      </w:pPr>
      <w:r>
        <w:t xml:space="preserve">A specific prayer God answered that you almost forgot until you wrote it down — your 'the LORD has done great things' memory.</w:t>
      </w:r>
    </w:p>
    <w:p>
      <w:pPr>
        <w:pStyle w:val="ListParagraph"/>
        <w:numPr>
          <w:ilvl w:val="0"/>
          <w:numId w:val="1"/>
        </w:numPr>
        <w:spacing w:after="90"/>
      </w:pPr>
      <w:r>
        <w:t xml:space="preserve">SAMPLE (polished vs. real): Polished — 'God has always been faithful to provide in every season of need.' Real — 'When the check cleared I actually laughed out loud in the driveway, because I'd stopped believing it would come.'</w:t>
      </w:r>
    </w:p>
    <w:p>
      <w:pPr>
        <w:pStyle w:val="ListParagraph"/>
        <w:numPr>
          <w:ilvl w:val="0"/>
          <w:numId w:val="1"/>
        </w:numPr>
        <w:spacing w:after="90"/>
      </w:pPr>
      <w:r>
        <w:t xml:space="preserve">Guardrail: pick a story where you already know how it turned out — don't process a fresh, unhealed grief in front of the room.</w:t>
      </w:r>
    </w:p>
    <w:p>
      <w:pPr>
        <w:pStyle w:val="Heading2"/>
        <w:spacing w:after="140" w:before="320"/>
      </w:pPr>
      <w:r>
        <w:t xml:space="preserve">Three Ways to Open</w:t>
      </w:r>
    </w:p>
    <w:p>
      <w:pPr>
        <w:spacing w:after="180"/>
        <w:ind w:left="360"/>
      </w:pPr>
      <w:r>
        <w:rPr>
          <w:i/>
          <w:iCs/>
        </w:rPr>
        <w:t xml:space="preserve">CLASSROOM: "Ask everyone to think of the last time they laughed so hard they lost control of it — couldn't breathe, couldn't explain it. Tell them that helpless, overflowing laughter is the exact texture of the word this psalm opens with, and then read verses 1 and 2 slowly."</w:t>
      </w:r>
    </w:p>
    <w:p>
      <w:pPr>
        <w:spacing w:after="180"/>
      </w:pPr>
      <w:r>
        <w:t xml:space="preserve">Start with a shared bodily memory so an abstract psalm lands in the body first.</w:t>
      </w:r>
    </w:p>
    <w:p>
      <w:pPr>
        <w:spacing w:after="180"/>
        <w:ind w:left="360"/>
      </w:pPr>
      <w:r>
        <w:rPr>
          <w:i/>
          <w:iCs/>
        </w:rPr>
        <w:t xml:space="preserve">SMALL GROUP: "Go first: name one thing you're honestly still waiting on God for right now, and don't dress it up. Then say, 'This psalm was written by people in exactly that spot — homecoming behind them, still praying for more,' and read it."</w:t>
      </w:r>
    </w:p>
    <w:p>
      <w:pPr>
        <w:spacing w:after="180"/>
      </w:pPr>
      <w:r>
        <w:t xml:space="preserve">Open with a small confession that gives everyone permission to admit they're waiting on something.</w:t>
      </w:r>
    </w:p>
    <w:p>
      <w:pPr>
        <w:spacing w:after="180"/>
        <w:ind w:left="360"/>
      </w:pPr>
      <w:r>
        <w:rPr>
          <w:i/>
          <w:iCs/>
        </w:rPr>
        <w:t xml:space="preserve">COFFEE: "Describe a dry creek bed you've seen — cracked, empty for months, then a flash flood fills it in an afternoon. Say, 'That's the picture in the middle of this psalm for how God restores people,' and read verses 4 through 6."</w:t>
      </w:r>
    </w:p>
    <w:p>
      <w:pPr>
        <w:spacing w:after="180"/>
      </w:pPr>
      <w:r>
        <w:t xml:space="preserve">One concrete image is enough to carry a whole conversation when it's just three people.</w:t>
      </w:r>
    </w:p>
    <w:p>
      <w:pPr>
        <w:pStyle w:val="Heading2"/>
        <w:spacing w:after="140" w:before="320"/>
      </w:pPr>
      <w:r>
        <w:t xml:space="preserve">Teaching the Word</w:t>
      </w:r>
    </w:p>
    <w:p>
      <w:pPr>
        <w:spacing w:after="180"/>
      </w:pPr>
      <w:r>
        <w:t xml:space="preserve">Teach the word behind 'restored the captives' in verse 1 — the Hebrew phrase 'shuv shevut,' a turning-back-of-the-turning, God reversing a captivity so completely it's like it un-happens. Don't get technical; here's the physical image. Hold your hand out flat, palm down, and slowly turn it over palm up. That's the word — the whole situation flipped, the same hand, the other side showing. These people had learned to live palm-down: exiled, hopeless, harps on the willows. Then God turned the hand over, and they couldn't stop laughing because they hadn't dared to ask for it. The same verb sits behind their prayer in verse 4 — 'turn our turning again, LORD.' They're asking God to do the hand-flip one more time, on the part that's still palm-down. Then land here, and stop talking: 'Those who sow in tears will reap with shouts of joy.' Let it sit.</w:t>
      </w:r>
    </w:p>
    <w:p>
      <w:pPr>
        <w:pStyle w:val="Heading2"/>
        <w:spacing w:after="140" w:before="320"/>
      </w:pPr>
      <w:r>
        <w:t xml:space="preserve">Discussion Questions</w:t>
      </w:r>
    </w:p>
    <w:p>
      <w:pPr>
        <w:spacing w:after="40"/>
      </w:pPr>
      <w:r>
        <w:rPr>
          <w:b/>
          <w:bCs/>
        </w:rPr>
        <w:t xml:space="preserve">1. When has God done something for you that felt almost too good to believe — a 'we were like dreamers' moment?</w:t>
      </w:r>
    </w:p>
    <w:p>
      <w:pPr>
        <w:spacing w:after="60"/>
        <w:ind w:left="360"/>
      </w:pPr>
      <w:r>
        <w:rPr>
          <w:i/>
          <w:iCs/>
          <w:color w:val="6B5F52"/>
          <w:sz w:val="18"/>
          <w:szCs w:val="18"/>
        </w:rPr>
        <w:t xml:space="preserve">Coaching note: This is the warm-up; let it be joyful and let several people answer. You're building the memory bank the harder questions will draw on.</w:t>
      </w:r>
    </w:p>
    <w:p>
      <w:pPr>
        <w:spacing w:after="180"/>
        <w:ind w:left="360"/>
      </w:pPr>
      <w:r>
        <w:rPr>
          <w:i/>
          <w:iCs/>
          <w:color w:val="6B5F52"/>
          <w:sz w:val="18"/>
          <w:szCs w:val="18"/>
        </w:rPr>
        <w:t xml:space="preserve">If it stalls: Simpler: name one prayer you can remember God actually answering, big or small.</w:t>
      </w:r>
    </w:p>
    <w:p>
      <w:pPr>
        <w:spacing w:after="40"/>
      </w:pPr>
      <w:r>
        <w:rPr>
          <w:b/>
          <w:bCs/>
        </w:rPr>
        <w:t xml:space="preserve">2. The psalm looks back and says 'the LORD has done great things for us.' Why do you think it starts with memory before it starts asking for anything?</w:t>
      </w:r>
    </w:p>
    <w:p>
      <w:pPr>
        <w:spacing w:after="60"/>
        <w:ind w:left="360"/>
      </w:pPr>
      <w:r>
        <w:rPr>
          <w:i/>
          <w:iCs/>
          <w:color w:val="6B5F52"/>
          <w:sz w:val="18"/>
          <w:szCs w:val="18"/>
        </w:rPr>
        <w:t xml:space="preserve">Coaching note: Steer them toward the idea that remembering what God has done is how you find the nerve to ask for more. Don't let it become an abstract theology debate.</w:t>
      </w:r>
    </w:p>
    <w:p>
      <w:pPr>
        <w:spacing w:after="180"/>
        <w:ind w:left="360"/>
      </w:pPr>
      <w:r>
        <w:rPr>
          <w:i/>
          <w:iCs/>
          <w:color w:val="6B5F52"/>
          <w:sz w:val="18"/>
          <w:szCs w:val="18"/>
        </w:rPr>
        <w:t xml:space="preserve">If it stalls: More concrete: does remembering a past answered prayer make it easier or harder for you to pray about a hard thing now?</w:t>
      </w:r>
    </w:p>
    <w:p>
      <w:pPr>
        <w:spacing w:after="40"/>
      </w:pPr>
      <w:r>
        <w:rPr>
          <w:b/>
          <w:bCs/>
        </w:rPr>
        <w:t xml:space="preserve">3. Verse 4 prays 'restore our captives, like streams in the Negev' — the dry desert riverbed that fills in a day. What's one dry riverbed in your life you're waiting on God to fill?</w:t>
      </w:r>
    </w:p>
    <w:p>
      <w:pPr>
        <w:spacing w:after="60"/>
        <w:ind w:left="360"/>
      </w:pPr>
      <w:r>
        <w:rPr>
          <w:i/>
          <w:iCs/>
          <w:color w:val="6B5F52"/>
          <w:sz w:val="18"/>
          <w:szCs w:val="18"/>
        </w:rPr>
        <w:t xml:space="preserve">Coaching note: This is the fifteen-count silence question. Ask it, fold your hands, and wait. Do not rescue the room. When someone names something real, don't fix it — just say thank you and let it stand.</w:t>
      </w:r>
    </w:p>
    <w:p>
      <w:pPr>
        <w:spacing w:after="180"/>
        <w:ind w:left="360"/>
      </w:pPr>
      <w:r>
        <w:rPr>
          <w:i/>
          <w:iCs/>
          <w:color w:val="6B5F52"/>
          <w:sz w:val="18"/>
          <w:szCs w:val="18"/>
        </w:rPr>
        <w:t xml:space="preserve">If it stalls: Lower the bar: just name the general area — is your dry spot in a relationship, your work, your health, or your faith itself?</w:t>
      </w:r>
    </w:p>
    <w:p>
      <w:pPr>
        <w:spacing w:after="40"/>
      </w:pPr>
      <w:r>
        <w:rPr>
          <w:b/>
          <w:bCs/>
        </w:rPr>
        <w:t xml:space="preserve">4. The psalm says the man 'goes out weeping, bearing a trail of seed.' What's one small faithful thing you keep skipping because you're hurting right now?</w:t>
      </w:r>
    </w:p>
    <w:p>
      <w:pPr>
        <w:spacing w:after="60"/>
        <w:ind w:left="360"/>
      </w:pPr>
      <w:r>
        <w:rPr>
          <w:i/>
          <w:iCs/>
          <w:color w:val="6B5F52"/>
          <w:sz w:val="18"/>
          <w:szCs w:val="18"/>
        </w:rPr>
        <w:t xml:space="preserve">Coaching note: This connects grief to action without shaming grief. The goal is one nameable, small act — a text, a meal, a chore. Push gently for specific, not noble.</w:t>
      </w:r>
    </w:p>
    <w:p>
      <w:pPr>
        <w:spacing w:after="180"/>
        <w:ind w:left="360"/>
      </w:pPr>
      <w:r>
        <w:rPr>
          <w:i/>
          <w:iCs/>
          <w:color w:val="6B5F52"/>
          <w:sz w:val="18"/>
          <w:szCs w:val="18"/>
        </w:rPr>
        <w:t xml:space="preserve">If it stalls: Easier: what's one ordinary thing you'd normally just do, that grief or waiting has made you drop lately?</w:t>
      </w:r>
    </w:p>
    <w:p>
      <w:pPr>
        <w:spacing w:after="40"/>
      </w:pPr>
      <w:r>
        <w:rPr>
          <w:b/>
          <w:bCs/>
        </w:rPr>
        <w:t xml:space="preserve">5. The psalm is sure the harvest is coming even while the field is still just dirt. Where do you actually struggle to believe your tears are seed and not waste?</w:t>
      </w:r>
    </w:p>
    <w:p>
      <w:pPr>
        <w:spacing w:after="60"/>
        <w:ind w:left="360"/>
      </w:pPr>
      <w:r>
        <w:rPr>
          <w:i/>
          <w:iCs/>
          <w:color w:val="6B5F52"/>
          <w:sz w:val="18"/>
          <w:szCs w:val="18"/>
        </w:rPr>
        <w:t xml:space="preserve">Coaching note: This is the honest, hard one. Some people will admit they don't believe it right now — that's a good answer, not a failure. Sit with the doubt; don't paper over it with a verse.</w:t>
      </w:r>
    </w:p>
    <w:p>
      <w:pPr>
        <w:spacing w:after="180"/>
        <w:ind w:left="360"/>
      </w:pPr>
      <w:r>
        <w:rPr>
          <w:i/>
          <w:iCs/>
          <w:color w:val="6B5F52"/>
          <w:sz w:val="18"/>
          <w:szCs w:val="18"/>
        </w:rPr>
        <w:t xml:space="preserve">If it stalls: Personal way in: is there something you've cried over so long you've started to assume nothing's growing from it?</w:t>
      </w:r>
    </w:p>
    <w:p>
      <w:pPr>
        <w:pStyle w:val="Heading2"/>
        <w:spacing w:after="140" w:before="320"/>
      </w:pPr>
      <w:r>
        <w:t xml:space="preserve">Questions You May Hear</w:t>
      </w:r>
    </w:p>
    <w:p>
      <w:pPr>
        <w:spacing w:after="180"/>
        <w:ind w:left="360"/>
      </w:pPr>
      <w:r>
        <w:rPr>
          <w:i/>
          <w:iCs/>
        </w:rPr>
        <w:t xml:space="preserve">"What actual event is this psalm about?"</w:t>
      </w:r>
    </w:p>
    <w:p>
      <w:pPr>
        <w:spacing w:after="180"/>
      </w:pPr>
      <w:r>
        <w:t xml:space="preserve">Most likely the end of the Babylonian exile. In 587 BC Babylon leveled Jerusalem and dragged the people east; in 539 BC the Persian king Cyrus decreed they could go home and rebuild, which is recorded in Ezra 1. That's why the return felt like a dream.</w:t>
      </w:r>
    </w:p>
    <w:p>
      <w:pPr>
        <w:spacing w:after="180"/>
        <w:ind w:left="360"/>
      </w:pPr>
      <w:r>
        <w:rPr>
          <w:i/>
          <w:iCs/>
        </w:rPr>
        <w:t xml:space="preserve">"What are 'streams in the Negev'?"</w:t>
      </w:r>
    </w:p>
    <w:p>
      <w:pPr>
        <w:spacing w:after="180"/>
      </w:pPr>
      <w:r>
        <w:t xml:space="preserve">The Negev is the parched southern desert. Its riverbeds are bone-dry most of the year, then sudden rains send water roaring back through them in a single day. The prayer is asking God to bring restoration that fast and that full.</w:t>
      </w:r>
    </w:p>
    <w:p>
      <w:pPr>
        <w:spacing w:after="180"/>
        <w:ind w:left="360"/>
      </w:pPr>
      <w:r>
        <w:rPr>
          <w:i/>
          <w:iCs/>
        </w:rPr>
        <w:t xml:space="preserve">"Does the sowing-in-tears verse connect to Jesus?"</w:t>
      </w:r>
    </w:p>
    <w:p>
      <w:pPr>
        <w:spacing w:after="180"/>
      </w:pPr>
      <w:r>
        <w:t xml:space="preserve">Yes — Jesus takes up this exact image: 'Unless a kernel of wheat falls to the ground and dies... But if it dies, it bears much fruit.' He's the sower who went out weeping to the cross, the seed buried in the dark, and came back carrying a harvest no one could number.</w:t>
      </w:r>
    </w:p>
    <w:p>
      <w:pPr>
        <w:spacing w:after="180"/>
        <w:ind w:left="360"/>
      </w:pPr>
      <w:r>
        <w:rPr>
          <w:i/>
          <w:iCs/>
        </w:rPr>
        <w:t xml:space="preserve">"If the exiles already came home, why are they still praying to be restored?"</w:t>
      </w:r>
    </w:p>
    <w:p>
      <w:pPr>
        <w:spacing w:after="180"/>
      </w:pPr>
      <w:r>
        <w:t xml:space="preserve">Because the return had begun but wasn't finished — the rebuilding was hard and the harvest wasn't in yet. That's the whole tension of the psalm: joy behind them, work still ahead, so they pray for God to complete what he started.</w:t>
      </w:r>
    </w:p>
    <w:p>
      <w:pPr>
        <w:pStyle w:val="Heading2"/>
        <w:spacing w:after="140" w:before="320"/>
      </w:pPr>
      <w:r>
        <w:t xml:space="preserve">For Experienced Leaders</w:t>
      </w:r>
    </w:p>
    <w:p>
      <w:pPr>
        <w:pStyle w:val="ListParagraph"/>
        <w:numPr>
          <w:ilvl w:val="0"/>
          <w:numId w:val="1"/>
        </w:numPr>
        <w:spacing w:after="90"/>
      </w:pPr>
      <w:r>
        <w:t xml:space="preserve">Someone in your room may know the Hebrew or the exile history better than you. Before class, give them a job: 'When we hit the shuv shevut wordplay, I'm going to lean on you — can you be ready?' Their knowledge now serves the room instead of testing you.</w:t>
      </w:r>
    </w:p>
    <w:p>
      <w:pPr>
        <w:pStyle w:val="ListParagraph"/>
        <w:numPr>
          <w:ilvl w:val="0"/>
          <w:numId w:val="1"/>
        </w:numPr>
        <w:spacing w:after="90"/>
      </w:pPr>
      <w:r>
        <w:t xml:space="preserve">Don't preach the harvest before the room has sat in the tears. If you rush to 'sheaves later' you cheapen the 'weeping now,' and people with fresh grief will quietly check out.</w:t>
      </w:r>
    </w:p>
    <w:p>
      <w:pPr>
        <w:pStyle w:val="ListParagraph"/>
        <w:numPr>
          <w:ilvl w:val="0"/>
          <w:numId w:val="1"/>
        </w:numPr>
        <w:spacing w:after="90"/>
      </w:pPr>
      <w:r>
        <w:t xml:space="preserve">Watch for the person who answers the dry-riverbed question with something huge and raw. Don't fix it, don't cross-reference it. Say thank you, hold the room's silence a beat, and move on with dignity intact.</w:t>
      </w:r>
    </w:p>
    <w:p>
      <w:pPr>
        <w:pStyle w:val="Heading2"/>
        <w:spacing w:after="140" w:before="320"/>
      </w:pPr>
      <w:r>
        <w:t xml:space="preserve">Landing the Lesson</w:t>
      </w:r>
    </w:p>
    <w:p>
      <w:pPr>
        <w:spacing w:after="180"/>
      </w:pPr>
      <w:r>
        <w:t xml:space="preserve">Commitments: Go around and have each person say out loud one thing: the dry riverbed they named, and the one small faithful act they're going to do this week anyway. Make them say the act, not just think it.</w:t>
      </w:r>
    </w:p>
    <w:p>
      <w:pPr>
        <w:spacing w:after="180"/>
        <w:ind w:left="360"/>
      </w:pPr>
      <w:r>
        <w:rPr>
          <w:i/>
          <w:iCs/>
        </w:rPr>
        <w:t xml:space="preserve">Close by praying out loud over the actual riverbeds people just named — say their specific situations back to God, the marriage, the job, the kid. Don't reach for a written prayer; naming their real words to God is the point.</w:t>
      </w:r>
    </w:p>
    <w:p>
      <w:pPr>
        <w:spacing w:after="180"/>
      </w:pPr>
      <w:r>
        <w:t xml:space="preserve">If you run out of time: If the room only gets as far as question 3 and someone finally names a real dry place, stay there. That naming is the whole lesson; you don't need to reach question 5 to have done your job.</w:t>
      </w:r>
    </w:p>
    <w:p>
      <w:pPr>
        <w:spacing w:after="180"/>
      </w:pPr>
      <w:r>
        <w:t xml:space="preserve">Midweek follow-up: Midweek, text each person one line: 'Did you sow the seed you named Sunday?' Nothing more — just let them know someone remembers the furrow they're working.</w:t>
      </w:r>
    </w:p>
    <w:p/>
    <w:p>
      <w:pPr>
        <w:spacing w:after="180"/>
      </w:pPr>
      <w:r>
        <w:t xml:space="preserve">Free at digdeeper.ai/devotionals/psalms/126/lesson</w:t>
      </w:r>
    </w:p>
    <w:p>
      <w:pPr>
        <w:pStyle w:val="Title"/>
        <w:pageBreakBefore/>
        <w:spacing w:after="80"/>
      </w:pPr>
      <w:r>
        <w:t xml:space="preserve">Handout</w:t>
      </w:r>
    </w:p>
    <w:p>
      <w:pPr>
        <w:spacing w:after="320"/>
      </w:pPr>
      <w:r>
        <w:rPr>
          <w:color w:val="7D6229"/>
          <w:sz w:val="18"/>
          <w:szCs w:val="18"/>
        </w:rPr>
        <w:t xml:space="preserve">PSALM 126 (BSB) · DIGDEEPER.AI</w:t>
      </w:r>
    </w:p>
    <w:p>
      <w:pPr>
        <w:spacing w:after="180"/>
      </w:pPr>
      <w:r>
        <w:t xml:space="preserve">During the lesson:</w:t>
      </w:r>
    </w:p>
    <w:p>
      <w:pPr>
        <w:pStyle w:val="ListParagraph"/>
        <w:numPr>
          <w:ilvl w:val="0"/>
          <w:numId w:val="1"/>
        </w:numPr>
        <w:spacing w:after="240"/>
      </w:pPr>
      <w:r>
        <w:t xml:space="preserve">The last time I laughed so hard I couldn't stop was:</w:t>
      </w:r>
    </w:p>
    <w:p>
      <w:pPr>
        <w:pStyle w:val="ListParagraph"/>
        <w:numPr>
          <w:ilvl w:val="0"/>
          <w:numId w:val="1"/>
        </w:numPr>
        <w:spacing w:after="240"/>
      </w:pPr>
      <w:r>
        <w:t xml:space="preserve">One great thing the LORD has already done for me (an answered prayer, a mercy I can point to):</w:t>
      </w:r>
    </w:p>
    <w:p>
      <w:pPr>
        <w:pStyle w:val="ListParagraph"/>
        <w:numPr>
          <w:ilvl w:val="0"/>
          <w:numId w:val="1"/>
        </w:numPr>
        <w:spacing w:after="240"/>
      </w:pPr>
      <w:r>
        <w:t xml:space="preserve">My dry riverbed — the one situation I'm waiting on God to fill 'like streams in the Negev':</w:t>
      </w:r>
    </w:p>
    <w:p>
      <w:pPr>
        <w:pStyle w:val="ListParagraph"/>
        <w:numPr>
          <w:ilvl w:val="0"/>
          <w:numId w:val="1"/>
        </w:numPr>
        <w:spacing w:after="240"/>
      </w:pPr>
      <w:r>
        <w:t xml:space="preserve">One small faithful act I keep skipping because I'm hurting, that I'll do this week anyway:</w:t>
      </w:r>
    </w:p>
    <w:p>
      <w:pPr>
        <w:pStyle w:val="ListParagraph"/>
        <w:numPr>
          <w:ilvl w:val="0"/>
          <w:numId w:val="1"/>
        </w:numPr>
        <w:spacing w:after="240"/>
      </w:pPr>
      <w:r>
        <w:t xml:space="preserve">The keepable line to carry out the door:</w:t>
      </w:r>
    </w:p>
    <w:p>
      <w:pPr>
        <w:spacing w:after="180"/>
      </w:pPr>
      <w:r>
        <w:t xml:space="preserve">Take-home actions:</w:t>
      </w:r>
    </w:p>
    <w:p>
      <w:pPr>
        <w:pStyle w:val="ListParagraph"/>
        <w:numPr>
          <w:ilvl w:val="0"/>
          <w:numId w:val="1"/>
        </w:numPr>
        <w:spacing w:after="240"/>
      </w:pPr>
      <w:r>
        <w:t xml:space="preserve">If you're grieving, choose one small faithful act you'd normally skip — send the avoided text, show up to the meal, do the laundry — and do it through the tears. You're scattering seed you can't see yet.</w:t>
      </w:r>
    </w:p>
    <w:p>
      <w:pPr>
        <w:pStyle w:val="ListParagraph"/>
        <w:numPr>
          <w:ilvl w:val="0"/>
          <w:numId w:val="1"/>
        </w:numPr>
        <w:spacing w:after="240"/>
      </w:pPr>
      <w:r>
        <w:t xml:space="preserve">Pray the psalm's own words tonight: 'Restore our captives, O LORD, like streams in the Negev.' Name out loud the exact dry situation, and ask God to send water to that specific riverbed.</w:t>
      </w:r>
    </w:p>
    <w:p>
      <w:pPr>
        <w:pStyle w:val="ListParagraph"/>
        <w:numPr>
          <w:ilvl w:val="0"/>
          <w:numId w:val="1"/>
        </w:numPr>
        <w:spacing w:after="240"/>
      </w:pPr>
      <w:r>
        <w:t xml:space="preserve">Guard your memory: write down one thing God has already done and keep it where you'll see it when the waiting stretches long.</w:t>
      </w:r>
    </w:p>
    <w:p>
      <w:pPr>
        <w:spacing w:after="180"/>
        <w:ind w:left="360"/>
      </w:pPr>
      <w:r>
        <w:rPr>
          <w:i/>
          <w:iCs/>
        </w:rPr>
        <w:t xml:space="preserve">Tears now, sheaves later. The God who kept the promise once keeps it still.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2026-11-03T02:14:44.283Z</dcterms:created>
  <dcterms:modified xsi:type="dcterms:W3CDTF">2026-11-03T02:14:44.283Z</dcterms:modified>
</cp:coreProperties>
</file>

<file path=docProps/custom.xml><?xml version="1.0" encoding="utf-8"?>
<Properties xmlns="http://schemas.openxmlformats.org/officeDocument/2006/custom-properties" xmlns:vt="http://schemas.openxmlformats.org/officeDocument/2006/docPropsVTypes"/>
</file>