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Surrounded</w:t>
      </w:r>
    </w:p>
    <w:p>
      <w:pPr>
        <w:spacing w:after="320"/>
      </w:pPr>
      <w:r>
        <w:rPr>
          <w:color w:val="7D6229"/>
          <w:sz w:val="18"/>
          <w:szCs w:val="18"/>
        </w:rPr>
        <w:t xml:space="preserve">PSALM 125 (BSB) · SMALL-GROUP LESSON · DIGDEEPER.AI</w:t>
      </w:r>
    </w:p>
    <w:p>
      <w:pPr>
        <w:pStyle w:val="Heading2"/>
        <w:spacing w:after="140" w:before="320"/>
      </w:pPr>
      <w:r>
        <w:t xml:space="preserve">The Big Idea</w:t>
      </w:r>
    </w:p>
    <w:p>
      <w:pPr>
        <w:spacing w:after="180"/>
        <w:ind w:left="360"/>
      </w:pPr>
      <w:r>
        <w:rPr>
          <w:i/>
          <w:iCs/>
        </w:rPr>
        <w:t xml:space="preserve">The reason a person who trusts God doesn't crumble isn't that they're tough, it's that God has parked Himself all the way around them like a ring of hills nobody can march through.</w:t>
      </w:r>
    </w:p>
    <w:p>
      <w:pPr>
        <w:pStyle w:val="Heading2"/>
        <w:spacing w:after="140" w:before="320"/>
      </w:pPr>
      <w:r>
        <w:t xml:space="preserve">Opening Lines</w:t>
      </w:r>
    </w:p>
    <w:p>
      <w:pPr>
        <w:spacing w:after="180"/>
      </w:pPr>
      <w:r>
        <w:t xml:space="preserve">Ask the room: what's the last thing you tried to hold together by sheer willpower, and how did that go? Let a couple of people answer honestly. Then tell them this psalm has almost nothing to say about your grip, and everything to say about who's standing around you.</w:t>
      </w:r>
    </w:p>
    <w:p>
      <w:pPr>
        <w:pStyle w:val="Heading2"/>
        <w:spacing w:after="140" w:before="320"/>
      </w:pPr>
      <w:r>
        <w:t xml:space="preserve">Before You Teach</w:t>
      </w:r>
    </w:p>
    <w:p>
      <w:pPr>
        <w:pStyle w:val="ListParagraph"/>
        <w:numPr>
          <w:ilvl w:val="0"/>
          <w:numId w:val="1"/>
        </w:numPr>
        <w:spacing w:after="90"/>
      </w:pPr>
      <w:r>
        <w:t xml:space="preserve">Goal: Get the room to move their confidence off their own strength and onto the God who rings them like the hills ring Jerusalem. They should leave picturing themselves as the city, not the wall.</w:t>
      </w:r>
    </w:p>
    <w:p>
      <w:pPr>
        <w:pStyle w:val="ListParagraph"/>
        <w:numPr>
          <w:ilvl w:val="0"/>
          <w:numId w:val="1"/>
        </w:numPr>
        <w:spacing w:after="90"/>
      </w:pPr>
      <w:r>
        <w:t xml:space="preserve">If you're short on time, cut: Cut the extended history of Jerusalem's geography if time gets tight. One sentence about the hills does the job; the whole topography lecture doesn't.</w:t>
      </w:r>
    </w:p>
    <w:p>
      <w:pPr>
        <w:pStyle w:val="ListParagraph"/>
        <w:numPr>
          <w:ilvl w:val="0"/>
          <w:numId w:val="1"/>
        </w:numPr>
        <w:spacing w:after="90"/>
      </w:pPr>
      <w:r>
        <w:t xml:space="preserve">Where the moment lives: In the gap between 'be strong' and 'you are held.' Transformation happens when someone stops white-knuckling their situation and names out loud what they've been trying to carry alone.</w:t>
      </w:r>
    </w:p>
    <w:p>
      <w:pPr>
        <w:pStyle w:val="ListParagraph"/>
        <w:numPr>
          <w:ilvl w:val="0"/>
          <w:numId w:val="1"/>
        </w:numPr>
        <w:spacing w:after="90"/>
      </w:pPr>
      <w:r>
        <w:t xml:space="preserve">Your prep: Do the write-then-speak exercise on yourself first: name the thing you're gripping right now. If you walk in dry, the room will smell it.</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hills photo (5 min). Read Psalm 125 aloud (3). Teach 'sabab' with the physical circle image (8). Write-then-speak on question 1 and question 3 (10). Discussion questions 2 and 4 (12). Commitments around the room, big idea stated verbatim, spontaneous prayer over what was named (7). Transformation lives in the write-then-speak on question 3. If short, cut question 4 and go straight to commitments.</w:t>
      </w:r>
    </w:p>
    <w:p>
      <w:pPr>
        <w:spacing w:after="180"/>
      </w:pPr>
      <w:r>
        <w:t xml:space="preserve">SMALL GROUP · ~8 PEOPLE · 60 MINUTES</w:t>
      </w:r>
    </w:p>
    <w:p>
      <w:pPr>
        <w:spacing w:after="180"/>
      </w:pPr>
      <w:r>
        <w:t xml:space="preserve">Small-group opening about running on empty (8 min). Read the psalm (3). Teach 'sabab' (8). Work questions 1 through 4 with write-then-speak on question 3 (25). Question 5 as the commitment question, everyone answers out loud (10). Big idea verbatim and prayer over specifics (6). Transformation lives when someone confesses what they've carried alone at question 3. Cut question 2 first if time runs short.</w:t>
      </w:r>
    </w:p>
    <w:p>
      <w:pPr>
        <w:spacing w:after="180"/>
      </w:pPr>
      <w:r>
        <w:t xml:space="preserve">COFFEE · 2-3 FRIENDS · 30 MINUTES</w:t>
      </w:r>
    </w:p>
    <w:p>
      <w:pPr>
        <w:spacing w:after="180"/>
      </w:pPr>
      <w:r>
        <w:t xml:space="preserve">Coffee opening — wall or city? (4 min). Read the psalm off your phone (2). Say the 'sabab' image in one minute, no lecture (3). Straight to question 3, everyone answers honestly including you first (12). Question 5 as the takeaway (5). Say the big idea and pray briefly over the actual things named (4). Transformation lives in the honest answer to question 3. Cut the 'sabab' explanation first if you're running long.</w:t>
      </w:r>
    </w:p>
    <w:p>
      <w:pPr>
        <w:pStyle w:val="Heading2"/>
        <w:spacing w:after="140" w:before="320"/>
      </w:pPr>
      <w:r>
        <w:t xml:space="preserve">Go First, Go Real</w:t>
      </w:r>
    </w:p>
    <w:p>
      <w:pPr>
        <w:spacing w:after="180"/>
      </w:pPr>
      <w:r>
        <w:t xml:space="preserve">This is a habit for every lesson you'll ever teach, and this week we drill it deliberately. Remember week 1, when you went first and went real to give the room permission? Level two raises the bar: it's not enough to share a tidy, resolved story from your past. This week you go first with something still UNSETTLED — a place you're gripping right now, today, where you have not yet felt God as the ring of hills around you. Name a current waiting, a current fear, something without a bow on it. When you model unresolved honesty, you free the room to stop performing recovery and admit where they actually are.</w:t>
      </w:r>
    </w:p>
    <w:p>
      <w:pPr>
        <w:pStyle w:val="Heading2"/>
        <w:spacing w:after="140" w:before="320"/>
      </w:pPr>
      <w:r>
        <w:t xml:space="preserve">Why This Passage Matters</w:t>
      </w:r>
    </w:p>
    <w:p>
      <w:pPr>
        <w:spacing w:after="180"/>
      </w:pPr>
      <w:r>
        <w:t xml:space="preserve">Most people in your room are exhausted from being their own defense system. They think faith means gritting harder, praying more fervently, generating enough belief to hold the line against whatever's pressing in. And they're tired, because you can't be your own fortress. Psalm 125 walks in and refuses to hand them a pep talk. It never once says 'be strong' or 'try harder.' It points at hills. A pilgrim climbing the last miles to Jerusalem saw ridges rising on every side, a natural bowl of stone that made the city hard to attack, and the psalm says: that's a picture of what God is to you. He surrounds. You don't hold the ground steady; He does. This matters because it relocates the whole weight of a person's security. Your standing before God doesn't rest on the strength of your grip on Him. It rests on His grip on you, a grip Jesus later described as a hand no one can pry open. When you teach this, you get to watch people set down something heavy they were never built to carry. That's a rare privilege. Few passages let you hand someone relief this real, this fast.</w:t>
      </w:r>
    </w:p>
    <w:p>
      <w:pPr>
        <w:pStyle w:val="Heading2"/>
        <w:spacing w:after="140" w:before="320"/>
      </w:pPr>
      <w:r>
        <w:t xml:space="preserve">Catch the Fire First</w:t>
      </w:r>
    </w:p>
    <w:p>
      <w:pPr>
        <w:spacing w:after="180"/>
      </w:pPr>
      <w:r>
        <w:t xml:space="preserve">Before you teach a word of it, do the exercise yourself this week. Sit down and finish this sentence on paper: 'The thing I'm currently trying to hold together by myself is ______.' Then read verse 2 slowly over that exact thing: 'the LORD surrounds His people, both now and forevermore.' Notice what happens in your chest when you stop being the wall and picture yourself as the city inside the hills. Whatever you feel doing that alone at your kitchen table is what you're inviting the room into. If it moved you, you'll teach it with fire. If you skipped it, they'll get information instead of relief.</w:t>
      </w:r>
    </w:p>
    <w:p>
      <w:pPr>
        <w:pStyle w:val="Heading2"/>
        <w:spacing w:after="140" w:before="320"/>
      </w:pPr>
      <w:r>
        <w:t xml:space="preserve">Bring Your Own Story</w:t>
      </w:r>
    </w:p>
    <w:p>
      <w:pPr>
        <w:pStyle w:val="ListParagraph"/>
        <w:numPr>
          <w:ilvl w:val="0"/>
          <w:numId w:val="1"/>
        </w:numPr>
        <w:spacing w:after="90"/>
      </w:pPr>
      <w:r>
        <w:t xml:space="preserve">PROMPT: A time you were exhausted from being your own defense system, holding a situation together on willpower alone.</w:t>
      </w:r>
    </w:p>
    <w:p>
      <w:pPr>
        <w:pStyle w:val="ListParagraph"/>
        <w:numPr>
          <w:ilvl w:val="0"/>
          <w:numId w:val="1"/>
        </w:numPr>
        <w:spacing w:after="90"/>
      </w:pPr>
      <w:r>
        <w:t xml:space="preserve">PROMPT: A season of waiting you couldn't hurry along — a result, a call, a decision — where the waiting didn't shorten but something changed in who you leaned on.</w:t>
      </w:r>
    </w:p>
    <w:p>
      <w:pPr>
        <w:pStyle w:val="ListParagraph"/>
        <w:numPr>
          <w:ilvl w:val="0"/>
          <w:numId w:val="1"/>
        </w:numPr>
        <w:spacing w:after="90"/>
      </w:pPr>
      <w:r>
        <w:t xml:space="preserve">SAMPLE (polished vs real): Polished — 'God taught me to trust Him through a difficult season.' Real — 'I refreshed the results portal every ten minutes for six days and it never once made the phone ring; the only thing that actually helped was saying out loud that God was already standing around this whether the news was good or not.'</w:t>
      </w:r>
    </w:p>
    <w:p>
      <w:pPr>
        <w:pStyle w:val="ListParagraph"/>
        <w:numPr>
          <w:ilvl w:val="0"/>
          <w:numId w:val="1"/>
        </w:numPr>
        <w:spacing w:after="90"/>
      </w:pPr>
      <w:r>
        <w:t xml:space="preserve">GUARDRAIL: Keep it a story, not a raw dump — one unresolved thing named honestly, not your whole open wound.</w:t>
      </w:r>
    </w:p>
    <w:p>
      <w:pPr>
        <w:pStyle w:val="Heading2"/>
        <w:spacing w:after="140" w:before="320"/>
      </w:pPr>
      <w:r>
        <w:t xml:space="preserve">Three Ways to Open</w:t>
      </w:r>
    </w:p>
    <w:p>
      <w:pPr>
        <w:spacing w:after="180"/>
        <w:ind w:left="360"/>
      </w:pPr>
      <w:r>
        <w:rPr>
          <w:i/>
          <w:iCs/>
        </w:rPr>
        <w:t xml:space="preserve">CLASSROOM: "Pull up or describe a photo of Jerusalem ringed by hills. Ask: 'If you were an enemy army, why would you hate this terrain?' Get a couple of tactical answers, then read verse 2 and say, 'The pilgrims sang this looking at exactly what you just described. Now watch what they do with it.'"</w:t>
      </w:r>
    </w:p>
    <w:p>
      <w:pPr>
        <w:spacing w:after="180"/>
      </w:pPr>
      <w:r>
        <w:t xml:space="preserve">Anchor an abstract promise to a concrete image the whole room can see.</w:t>
      </w:r>
    </w:p>
    <w:p>
      <w:pPr>
        <w:spacing w:after="180"/>
        <w:ind w:left="360"/>
      </w:pPr>
      <w:r>
        <w:rPr>
          <w:i/>
          <w:iCs/>
        </w:rPr>
        <w:t xml:space="preserve">SMALL GROUP: "Ask: 'When was the last time you were trying to be strong for everyone else and running on empty?' Let two or three people answer without fixing them. Then: 'This psalm is for the person who's out of strength. It doesn't tell you to find more. Let's read it.'"</w:t>
      </w:r>
    </w:p>
    <w:p>
      <w:pPr>
        <w:spacing w:after="180"/>
      </w:pPr>
      <w:r>
        <w:t xml:space="preserve">Start with a shared human ache before you touch the text.</w:t>
      </w:r>
    </w:p>
    <w:p>
      <w:pPr>
        <w:spacing w:after="180"/>
        <w:ind w:left="360"/>
      </w:pPr>
      <w:r>
        <w:rPr>
          <w:i/>
          <w:iCs/>
        </w:rPr>
        <w:t xml:space="preserve">COFFEE: "Say: 'Quick one — do you feel more like the wall trying to protect the city, or the city inside the wall?' Whatever they say, tell them this psalm insists you're the city, and God's the ring of hills. Then read it off your phone."</w:t>
      </w:r>
    </w:p>
    <w:p>
      <w:pPr>
        <w:spacing w:after="180"/>
      </w:pPr>
      <w:r>
        <w:t xml:space="preserve">One vivid contrast opens the whole idea in a sentence.</w:t>
      </w:r>
    </w:p>
    <w:p>
      <w:pPr>
        <w:pStyle w:val="Heading2"/>
        <w:spacing w:after="140" w:before="320"/>
      </w:pPr>
      <w:r>
        <w:t xml:space="preserve">Teaching the Word</w:t>
      </w:r>
    </w:p>
    <w:p>
      <w:pPr>
        <w:spacing w:after="180"/>
      </w:pPr>
      <w:r>
        <w:t xml:space="preserve">Teach the Hebrew word 'sabab' — 'surround, encircle.' It's the word in verse 2: 'so the LORD surrounds His people.' It's not standing beside, not standing in front. It's all the way around, every direction closed off, no gap in the line. Do this physically: have the room picture standing in the center of a circle of people facing outward, shoulder to shoulder, all of them looking at whatever's coming so you don't have to. That's sabab. Now here's the thing about hills — they were there before you arrived and they'll be there after you're gone. This encircling isn't something God does when you finally believe hard enough; it's the terrain you were born into. Then land here and stop talking: 'As the mountains surround Jerusalem, so the LORD surrounds His people, both now and forevermore.' Let the silence hold.</w:t>
      </w:r>
    </w:p>
    <w:p>
      <w:pPr>
        <w:pStyle w:val="Heading2"/>
        <w:spacing w:after="140" w:before="320"/>
      </w:pPr>
      <w:r>
        <w:t xml:space="preserve">Discussion Questions</w:t>
      </w:r>
    </w:p>
    <w:p>
      <w:pPr>
        <w:spacing w:after="40"/>
      </w:pPr>
      <w:r>
        <w:rPr>
          <w:b/>
          <w:bCs/>
        </w:rPr>
        <w:t xml:space="preserve">1. Where in the psalm does it tell you to be strong? Read it again and look.</w:t>
      </w:r>
    </w:p>
    <w:p>
      <w:pPr>
        <w:spacing w:after="60"/>
        <w:ind w:left="360"/>
      </w:pPr>
      <w:r>
        <w:rPr>
          <w:i/>
          <w:iCs/>
          <w:color w:val="6B5F52"/>
          <w:sz w:val="18"/>
          <w:szCs w:val="18"/>
        </w:rPr>
        <w:t xml:space="preserve">Coaching note: The point is that it never does. Let them hunt and come up empty. When someone realizes the absence, that's the discovery you want — don't rush to explain it for them.</w:t>
      </w:r>
    </w:p>
    <w:p>
      <w:pPr>
        <w:spacing w:after="180"/>
        <w:ind w:left="360"/>
      </w:pPr>
      <w:r>
        <w:rPr>
          <w:i/>
          <w:iCs/>
          <w:color w:val="6B5F52"/>
          <w:sz w:val="18"/>
          <w:szCs w:val="18"/>
        </w:rPr>
        <w:t xml:space="preserve">If it stalls: Simpler: 'Does this psalm ask YOU to do the protecting, or does it say Someone else is doing it?'</w:t>
      </w:r>
    </w:p>
    <w:p>
      <w:pPr>
        <w:spacing w:after="40"/>
      </w:pPr>
      <w:r>
        <w:rPr>
          <w:b/>
          <w:bCs/>
        </w:rPr>
        <w:t xml:space="preserve">2. The psalm says the trusting person 'cannot be moved.' But we all get moved — anxious, shaken, thrown. So what does 'cannot be moved' actually mean here?</w:t>
      </w:r>
    </w:p>
    <w:p>
      <w:pPr>
        <w:spacing w:after="60"/>
        <w:ind w:left="360"/>
      </w:pPr>
      <w:r>
        <w:rPr>
          <w:i/>
          <w:iCs/>
          <w:color w:val="6B5F52"/>
          <w:sz w:val="18"/>
          <w:szCs w:val="18"/>
        </w:rPr>
        <w:t xml:space="preserve">Coaching note: Steer them from 'I'll never feel shaken' toward 'my standing before God doesn't move even when my feelings do.' The mountain's stability is God's doing, not the mountain's mood.</w:t>
      </w:r>
    </w:p>
    <w:p>
      <w:pPr>
        <w:spacing w:after="180"/>
        <w:ind w:left="360"/>
      </w:pPr>
      <w:r>
        <w:rPr>
          <w:i/>
          <w:iCs/>
          <w:color w:val="6B5F52"/>
          <w:sz w:val="18"/>
          <w:szCs w:val="18"/>
        </w:rPr>
        <w:t xml:space="preserve">If it stalls: Try: 'Can something be unshakable at the foundation while still feeling shaky on the surface? Where have you seen that?'</w:t>
      </w:r>
    </w:p>
    <w:p>
      <w:pPr>
        <w:spacing w:after="40"/>
      </w:pPr>
      <w:r>
        <w:rPr>
          <w:b/>
          <w:bCs/>
        </w:rPr>
        <w:t xml:space="preserve">3. What is the one thing you're currently trying to hold together by your own strength?</w:t>
      </w:r>
    </w:p>
    <w:p>
      <w:pPr>
        <w:spacing w:after="60"/>
        <w:ind w:left="360"/>
      </w:pPr>
      <w:r>
        <w:rPr>
          <w:i/>
          <w:iCs/>
          <w:color w:val="6B5F52"/>
          <w:sz w:val="18"/>
          <w:szCs w:val="18"/>
        </w:rPr>
        <w:t xml:space="preserve">Coaching note: Use write-then-speak here. Everyone writes for thirty seconds first, pens down when time's up, then you open the floor. You'll get depth instead of the first quick thing, and the quiet ones will have proof on paper their answer is worth saying.</w:t>
      </w:r>
    </w:p>
    <w:p>
      <w:pPr>
        <w:spacing w:after="180"/>
        <w:ind w:left="360"/>
      </w:pPr>
      <w:r>
        <w:rPr>
          <w:i/>
          <w:iCs/>
          <w:color w:val="6B5F52"/>
          <w:sz w:val="18"/>
          <w:szCs w:val="18"/>
        </w:rPr>
        <w:t xml:space="preserve">If it stalls: Make it a fill-in: 'Finish this — I keep bracing myself against ______.' Even a one-word answer counts.</w:t>
      </w:r>
    </w:p>
    <w:p>
      <w:pPr>
        <w:spacing w:after="40"/>
      </w:pPr>
      <w:r>
        <w:rPr>
          <w:b/>
          <w:bCs/>
        </w:rPr>
        <w:t xml:space="preserve">4. Verse 3 says the wicked's scepter won't rest on the land 'so that the righteous will not put forth their hands to injustice.' What's the connection between feeling protected and staying honest?</w:t>
      </w:r>
    </w:p>
    <w:p>
      <w:pPr>
        <w:spacing w:after="60"/>
        <w:ind w:left="360"/>
      </w:pPr>
      <w:r>
        <w:rPr>
          <w:i/>
          <w:iCs/>
          <w:color w:val="6B5F52"/>
          <w:sz w:val="18"/>
          <w:szCs w:val="18"/>
        </w:rPr>
        <w:t xml:space="preserve">Coaching note: This is the subtle move: when people feel unprotected, they grab and cut corners to secure themselves. Security in God loosens the grip that makes us cheat. Tie it to the money application coming in the handout.</w:t>
      </w:r>
    </w:p>
    <w:p>
      <w:pPr>
        <w:spacing w:after="180"/>
        <w:ind w:left="360"/>
      </w:pPr>
      <w:r>
        <w:rPr>
          <w:i/>
          <w:iCs/>
          <w:color w:val="6B5F52"/>
          <w:sz w:val="18"/>
          <w:szCs w:val="18"/>
        </w:rPr>
        <w:t xml:space="preserve">If it stalls: Concrete: 'When you're scared about money, are you more or less tempted to cut a corner? Why do you think that is?'</w:t>
      </w:r>
    </w:p>
    <w:p>
      <w:pPr>
        <w:spacing w:after="40"/>
      </w:pPr>
      <w:r>
        <w:rPr>
          <w:b/>
          <w:bCs/>
        </w:rPr>
        <w:t xml:space="preserve">5. If you actually believed God was standing all the way around you, ring of hills, no gap — what would you stop doing this week?</w:t>
      </w:r>
    </w:p>
    <w:p>
      <w:pPr>
        <w:spacing w:after="60"/>
        <w:ind w:left="360"/>
      </w:pPr>
      <w:r>
        <w:rPr>
          <w:i/>
          <w:iCs/>
          <w:color w:val="6B5F52"/>
          <w:sz w:val="18"/>
          <w:szCs w:val="18"/>
        </w:rPr>
        <w:t xml:space="preserve">Coaching note: This is the commitment question. Don't let it stay abstract. Push for a specific behavior they'd drop: the constant phone-checking, the padded expense report, the bracing. Write the answers down where the room can see the momentum building.</w:t>
      </w:r>
    </w:p>
    <w:p>
      <w:pPr>
        <w:spacing w:after="180"/>
        <w:ind w:left="360"/>
      </w:pPr>
      <w:r>
        <w:rPr>
          <w:i/>
          <w:iCs/>
          <w:color w:val="6B5F52"/>
          <w:sz w:val="18"/>
          <w:szCs w:val="18"/>
        </w:rPr>
        <w:t xml:space="preserve">If it stalls: Personal and small: 'Name one thing you'd worry about a little less. Just one.'</w:t>
      </w:r>
    </w:p>
    <w:p>
      <w:pPr>
        <w:pStyle w:val="Heading2"/>
        <w:spacing w:after="140" w:before="320"/>
      </w:pPr>
      <w:r>
        <w:t xml:space="preserve">Questions You May Hear</w:t>
      </w:r>
    </w:p>
    <w:p>
      <w:pPr>
        <w:spacing w:after="180"/>
        <w:ind w:left="360"/>
      </w:pPr>
      <w:r>
        <w:rPr>
          <w:i/>
          <w:iCs/>
        </w:rPr>
        <w:t xml:space="preserve">"Why compare God's people to a mountain — isn't that just poetry?"</w:t>
      </w:r>
    </w:p>
    <w:p>
      <w:pPr>
        <w:spacing w:after="180"/>
      </w:pPr>
      <w:r>
        <w:t xml:space="preserve">It's poetry rooted in something the pilgrims could literally see. Jerusalem sits in a bowl ringed by higher hills that made it hard to attack, so the image says God is that ring of protection standing around His people, both now and forever.</w:t>
      </w:r>
    </w:p>
    <w:p>
      <w:pPr>
        <w:spacing w:after="180"/>
        <w:ind w:left="360"/>
      </w:pPr>
      <w:r>
        <w:rPr>
          <w:i/>
          <w:iCs/>
        </w:rPr>
        <w:t xml:space="preserve">"The psalm says God does good to 'those who are good.' Does that mean God's protection depends on my behavior?"</w:t>
      </w:r>
    </w:p>
    <w:p>
      <w:pPr>
        <w:spacing w:after="180"/>
      </w:pPr>
      <w:r>
        <w:t xml:space="preserve">The psalm's whole picture is that stability comes from God fixing you there, not from you generating it — Zion can't be moved because God set it, not because it's strong. The 'good' and 'upright' are the ones who trust Him; the contrast is with those who turn to crooked ways and walk away from that trust.</w:t>
      </w:r>
    </w:p>
    <w:p>
      <w:pPr>
        <w:spacing w:after="180"/>
        <w:ind w:left="360"/>
      </w:pPr>
      <w:r>
        <w:rPr>
          <w:i/>
          <w:iCs/>
        </w:rPr>
        <w:t xml:space="preserve">"How does a promise to ancient Israel about invading armies apply to me?"</w:t>
      </w:r>
    </w:p>
    <w:p>
      <w:pPr>
        <w:spacing w:after="180"/>
      </w:pPr>
      <w:r>
        <w:t xml:space="preserve">The thread runs straight to Jesus, who took this same ancient confidence and said no one can snatch His people out of His hand. The security once pictured as Mount Zion now rests on the Son and a kingdom Hebrews calls 'unshakable.'</w:t>
      </w:r>
    </w:p>
    <w:p>
      <w:pPr>
        <w:spacing w:after="180"/>
        <w:ind w:left="360"/>
      </w:pPr>
      <w:r>
        <w:rPr>
          <w:i/>
          <w:iCs/>
        </w:rPr>
        <w:t xml:space="preserve">"What are the 'Songs of Ascents'?"</w:t>
      </w:r>
    </w:p>
    <w:p>
      <w:pPr>
        <w:spacing w:after="180"/>
      </w:pPr>
      <w:r>
        <w:t xml:space="preserve">They're a set of psalms sung by pilgrims on the uphill journey to Jerusalem for the festivals. Psalm 125 was sung on that very climb, which is why it reads the landscape — the surrounding hills — as a sermon about God.</w:t>
      </w:r>
    </w:p>
    <w:p>
      <w:pPr>
        <w:pStyle w:val="Heading2"/>
        <w:spacing w:after="140" w:before="320"/>
      </w:pPr>
      <w:r>
        <w:t xml:space="preserve">For Experienced Leaders</w:t>
      </w:r>
    </w:p>
    <w:p>
      <w:pPr>
        <w:pStyle w:val="ListParagraph"/>
        <w:numPr>
          <w:ilvl w:val="0"/>
          <w:numId w:val="1"/>
        </w:numPr>
        <w:spacing w:after="90"/>
      </w:pPr>
      <w:r>
        <w:t xml:space="preserve">Resist fixing people during the write-then-speak reveal. When someone names their heavy thing, the temptation is to solve it. Don't. Let the psalm's picture do the work.</w:t>
      </w:r>
    </w:p>
    <w:p>
      <w:pPr>
        <w:pStyle w:val="ListParagraph"/>
        <w:numPr>
          <w:ilvl w:val="0"/>
          <w:numId w:val="1"/>
        </w:numPr>
        <w:spacing w:after="90"/>
      </w:pPr>
      <w:r>
        <w:t xml:space="preserve">When you teach 'cannot be moved,' someone will push back that they feel shaken all the time. Welcome it. That tension IS the lesson — foundation versus feelings — so don't smooth it over too fast.</w:t>
      </w:r>
    </w:p>
    <w:p>
      <w:pPr>
        <w:pStyle w:val="ListParagraph"/>
        <w:numPr>
          <w:ilvl w:val="0"/>
          <w:numId w:val="1"/>
        </w:numPr>
        <w:spacing w:after="90"/>
      </w:pPr>
      <w:r>
        <w:t xml:space="preserve">The money application in the handout will make a few people squirm. That's a good sign. Name it lightly: 'This one's specific on purpose,' and move on without hovering.</w:t>
      </w:r>
    </w:p>
    <w:p>
      <w:pPr>
        <w:pStyle w:val="Heading2"/>
        <w:spacing w:after="140" w:before="320"/>
      </w:pPr>
      <w:r>
        <w:t xml:space="preserve">Landing the Lesson</w:t>
      </w:r>
    </w:p>
    <w:p>
      <w:pPr>
        <w:spacing w:after="180"/>
      </w:pPr>
      <w:r>
        <w:t xml:space="preserve">Commitments: Go around and have each person finish one sentence out loud: 'This week I'm going to stop bracing against ______ and picture the hills instead.' Say your own first.</w:t>
      </w:r>
    </w:p>
    <w:p>
      <w:pPr>
        <w:spacing w:after="180"/>
        <w:ind w:left="360"/>
      </w:pPr>
      <w:r>
        <w:rPr>
          <w:i/>
          <w:iCs/>
        </w:rPr>
        <w:t xml:space="preserve">Close by praying out loud over the actual things people just named — the specific waiting, the specific grip, the specific thing they said they'd stop bracing against. Don't reach for a written prayer; naming their own words back to God is what makes it land.</w:t>
      </w:r>
    </w:p>
    <w:p>
      <w:pPr>
        <w:spacing w:after="180"/>
      </w:pPr>
      <w:r>
        <w:t xml:space="preserve">If you run out of time: If the room only gets to question 3 and someone finally admits what they've been carrying alone, stay there. That confession is worth more than finishing the list.</w:t>
      </w:r>
    </w:p>
    <w:p>
      <w:pPr>
        <w:spacing w:after="180"/>
      </w:pPr>
      <w:r>
        <w:t xml:space="preserve">Midweek follow-up: Midweek, text one person and ask: 'Did you catch yourself bracing this week? Did the hills picture help at all?' No lecture, just a check-in.</w:t>
      </w:r>
    </w:p>
    <w:p/>
    <w:p>
      <w:pPr>
        <w:spacing w:after="180"/>
      </w:pPr>
      <w:r>
        <w:t xml:space="preserve">Free at digdeeper.ai/devotionals/psalms/125/lesson</w:t>
      </w:r>
    </w:p>
    <w:p>
      <w:pPr>
        <w:pStyle w:val="Title"/>
        <w:pageBreakBefore/>
        <w:spacing w:after="80"/>
      </w:pPr>
      <w:r>
        <w:t xml:space="preserve">Handout</w:t>
      </w:r>
    </w:p>
    <w:p>
      <w:pPr>
        <w:spacing w:after="320"/>
      </w:pPr>
      <w:r>
        <w:rPr>
          <w:color w:val="7D6229"/>
          <w:sz w:val="18"/>
          <w:szCs w:val="18"/>
        </w:rPr>
        <w:t xml:space="preserve">PSALM 125 (BSB) · DIGDEEPER.AI</w:t>
      </w:r>
    </w:p>
    <w:p>
      <w:pPr>
        <w:spacing w:after="180"/>
      </w:pPr>
      <w:r>
        <w:t xml:space="preserve">During the lesson:</w:t>
      </w:r>
    </w:p>
    <w:p>
      <w:pPr>
        <w:pStyle w:val="ListParagraph"/>
        <w:numPr>
          <w:ilvl w:val="0"/>
          <w:numId w:val="1"/>
        </w:numPr>
        <w:spacing w:after="240"/>
      </w:pPr>
      <w:r>
        <w:t xml:space="preserve">Right now I feel more like the WALL (trying to protect everything) or the CITY (held inside something bigger). Circle one and write why:</w:t>
      </w:r>
    </w:p>
    <w:p>
      <w:pPr>
        <w:pStyle w:val="ListParagraph"/>
        <w:numPr>
          <w:ilvl w:val="0"/>
          <w:numId w:val="1"/>
        </w:numPr>
        <w:spacing w:after="240"/>
      </w:pPr>
      <w:r>
        <w:t xml:space="preserve">Read the psalm and write down: where, if anywhere, does it tell you to be strong?</w:t>
      </w:r>
    </w:p>
    <w:p>
      <w:pPr>
        <w:pStyle w:val="ListParagraph"/>
        <w:numPr>
          <w:ilvl w:val="0"/>
          <w:numId w:val="1"/>
        </w:numPr>
        <w:spacing w:after="240"/>
      </w:pPr>
      <w:r>
        <w:t xml:space="preserve">The one thing I'm currently holding together by my own strength:</w:t>
      </w:r>
    </w:p>
    <w:p>
      <w:pPr>
        <w:pStyle w:val="ListParagraph"/>
        <w:numPr>
          <w:ilvl w:val="0"/>
          <w:numId w:val="1"/>
        </w:numPr>
        <w:spacing w:after="240"/>
      </w:pPr>
      <w:r>
        <w:t xml:space="preserve">One place where a small dishonesty could save me money this week (be specific):</w:t>
      </w:r>
    </w:p>
    <w:p>
      <w:pPr>
        <w:pStyle w:val="ListParagraph"/>
        <w:numPr>
          <w:ilvl w:val="0"/>
          <w:numId w:val="1"/>
        </w:numPr>
        <w:spacing w:after="240"/>
      </w:pPr>
      <w:r>
        <w:t xml:space="preserve">If I really believed God was standing all the way around me, I'd stop:</w:t>
      </w:r>
    </w:p>
    <w:p>
      <w:pPr>
        <w:spacing w:after="180"/>
      </w:pPr>
      <w:r>
        <w:t xml:space="preserve">Take-home actions:</w:t>
      </w:r>
    </w:p>
    <w:p>
      <w:pPr>
        <w:pStyle w:val="ListParagraph"/>
        <w:numPr>
          <w:ilvl w:val="0"/>
          <w:numId w:val="1"/>
        </w:numPr>
        <w:spacing w:after="240"/>
      </w:pPr>
      <w:r>
        <w:t xml:space="preserve">Next time you're stuck waiting on something you can't hurry — a result, an offer, a call — say out loud before you check your phone again: 'The LORD surrounds His people, both now and forevermore.'</w:t>
      </w:r>
    </w:p>
    <w:p>
      <w:pPr>
        <w:pStyle w:val="ListParagraph"/>
        <w:numPr>
          <w:ilvl w:val="0"/>
          <w:numId w:val="1"/>
        </w:numPr>
        <w:spacing w:after="240"/>
      </w:pPr>
      <w:r>
        <w:t xml:space="preserve">Take the one dishonesty you named above and choose the straight path in that exact thing before the day ends, even if it costs you.</w:t>
      </w:r>
    </w:p>
    <w:p>
      <w:pPr>
        <w:pStyle w:val="ListParagraph"/>
        <w:numPr>
          <w:ilvl w:val="0"/>
          <w:numId w:val="1"/>
        </w:numPr>
        <w:spacing w:after="240"/>
      </w:pPr>
      <w:r>
        <w:t xml:space="preserve">Give something away before you sleep — a real amount to a real person or need, quietly — because people who trust an unshakable God can loosen their grip.</w:t>
      </w:r>
    </w:p>
    <w:p>
      <w:pPr>
        <w:spacing w:after="180"/>
        <w:ind w:left="360"/>
      </w:pPr>
      <w:r>
        <w:rPr>
          <w:i/>
          <w:iCs/>
        </w:rPr>
        <w:t xml:space="preserve">Psalm 125 · Songs of Ascent, lesson 6 · You are the city, not the wall.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2026-11-03T02:14:44.288Z</dcterms:created>
  <dcterms:modified xsi:type="dcterms:W3CDTF">2026-11-03T02:14:44.288Z</dcterms:modified>
</cp:coreProperties>
</file>

<file path=docProps/custom.xml><?xml version="1.0" encoding="utf-8"?>
<Properties xmlns="http://schemas.openxmlformats.org/officeDocument/2006/custom-properties" xmlns:vt="http://schemas.openxmlformats.org/officeDocument/2006/docPropsVTypes"/>
</file>