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Christ In You: The Secret Now Told</w:t>
      </w:r>
    </w:p>
    <w:p>
      <w:pPr>
        <w:spacing w:after="320"/>
      </w:pPr>
      <w:r>
        <w:rPr>
          <w:color w:val="7D6229"/>
          <w:sz w:val="18"/>
          <w:szCs w:val="18"/>
        </w:rPr>
        <w:t xml:space="preserve">COLOSSIANS 1:24-29 (BSB) · SMALL-GROUP LESSON · DIGDEEPER.AI</w:t>
      </w:r>
    </w:p>
    <w:p>
      <w:pPr>
        <w:pStyle w:val="Heading2"/>
        <w:spacing w:after="140" w:before="320"/>
      </w:pPr>
      <w:r>
        <w:t xml:space="preserve">The Big Idea</w:t>
      </w:r>
    </w:p>
    <w:p>
      <w:pPr>
        <w:spacing w:after="180"/>
        <w:ind w:left="360"/>
      </w:pPr>
      <w:r>
        <w:rPr>
          <w:i/>
          <w:iCs/>
        </w:rPr>
        <w:t xml:space="preserve">The thing every generation before us was dying to know is now living inside ordinary people like us, and your hope isn't how far you've come but the Person who's already there.</w:t>
      </w:r>
    </w:p>
    <w:p>
      <w:pPr>
        <w:pStyle w:val="Heading2"/>
        <w:spacing w:after="140" w:before="320"/>
      </w:pPr>
      <w:r>
        <w:t xml:space="preserve">Opening Lines</w:t>
      </w:r>
    </w:p>
    <w:p>
      <w:pPr>
        <w:spacing w:after="180"/>
      </w:pPr>
      <w:r>
        <w:t xml:space="preserve">Paul wrote this chained to a soldier, waiting to find out if Rome was going to kill him. And the first thing out of his mouth is that he's happy about it. Let's figure out why a man in chains sounds like the freest person in the room.</w:t>
      </w:r>
    </w:p>
    <w:p>
      <w:pPr>
        <w:pStyle w:val="Heading2"/>
        <w:spacing w:after="140" w:before="320"/>
      </w:pPr>
      <w:r>
        <w:t xml:space="preserve">Before You Teach</w:t>
      </w:r>
    </w:p>
    <w:p>
      <w:pPr>
        <w:pStyle w:val="ListParagraph"/>
        <w:numPr>
          <w:ilvl w:val="0"/>
          <w:numId w:val="1"/>
        </w:numPr>
        <w:spacing w:after="90"/>
      </w:pPr>
      <w:r>
        <w:t xml:space="preserve">Goal: Get the room to feel the weight of a secret sealed for ages and then flung open in their own chest: 'Christ in you.' By the end they should locate their hope in a Person already present, not in their own progress.</w:t>
      </w:r>
    </w:p>
    <w:p>
      <w:pPr>
        <w:pStyle w:val="ListParagraph"/>
        <w:numPr>
          <w:ilvl w:val="0"/>
          <w:numId w:val="1"/>
        </w:numPr>
        <w:spacing w:after="90"/>
      </w:pPr>
      <w:r>
        <w:t xml:space="preserve">If you're short on time, cut: Cut the deep dive on 'I fill up in my flesh what is lacking in regard to Christ's afflictions' if time runs short. It's fascinating but it will eat twenty minutes and pull the room off the main thing, which is the indwelling Christ.</w:t>
      </w:r>
    </w:p>
    <w:p>
      <w:pPr>
        <w:pStyle w:val="ListParagraph"/>
        <w:numPr>
          <w:ilvl w:val="0"/>
          <w:numId w:val="1"/>
        </w:numPr>
        <w:spacing w:after="90"/>
      </w:pPr>
      <w:r>
        <w:t xml:space="preserve">Where the moment lives: In the moment someone says 'Christ in you' out loud about their own actual struggle and realizes the hope isn't the pain ending. It lives in the gap between who they are and who they long to be being filled by Someone, not by effort.</w:t>
      </w:r>
    </w:p>
    <w:p>
      <w:pPr>
        <w:pStyle w:val="ListParagraph"/>
        <w:numPr>
          <w:ilvl w:val="0"/>
          <w:numId w:val="1"/>
        </w:numPr>
        <w:spacing w:after="90"/>
      </w:pPr>
      <w:r>
        <w:t xml:space="preserve">Your prep: Read verses 26-27 out loud five times before you teach, until the word 'mystery' stops sounding churchy and starts sounding like a sealed envelope finally torn open. If you can't feel the scandal of it, they won't either.</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Envelope opening (4 min) → read Col 1:24-29 aloud (3 min) → teach mystērion with the hands image (7 min) → questions 1-3 (16 min) → silent-vote on question 4, bodies moving (8 min) → out-loud commitments (5 min) → spontaneous prayer (2 min). Transformation happens in question 3 and the silent vote. Cut the 'filling up what is lacking' discussion first if you're tight.</w:t>
      </w:r>
    </w:p>
    <w:p>
      <w:pPr>
        <w:spacing w:after="180"/>
      </w:pPr>
      <w:r>
        <w:t xml:space="preserve">SMALL GROUP · ~8 PEOPLE · 60 MINUTES</w:t>
      </w:r>
    </w:p>
    <w:p>
      <w:pPr>
        <w:spacing w:after="180"/>
      </w:pPr>
      <w:r>
        <w:t xml:space="preserve">Table-question opening about someone quietly growing (10 min) → read passage (3 min) → teach mystērion (7 min) → questions 1-3 slowly (20 min) → silent-vote question 4 with real defense (10 min) → question 5 and named commitments (7 min) → prayer over their actual words (3 min). Transformation lives in the grief exercise on the handout paired with question 3. Cut question 5's discussion first, but keep the commitment.</w:t>
      </w:r>
    </w:p>
    <w:p>
      <w:pPr>
        <w:spacing w:after="180"/>
      </w:pPr>
      <w:r>
        <w:t xml:space="preserve">COFFEE · 2-3 FRIENDS · 30 MINUTES</w:t>
      </w:r>
    </w:p>
    <w:p>
      <w:pPr>
        <w:spacing w:after="180"/>
      </w:pPr>
      <w:r>
        <w:t xml:space="preserve">Coffee opening — 'either he'd lost it or he knew something' (2 min) → read verses 24-27 (2 min) → say what mystērion means in two sentences, skip the full teach (4 min) → straight to question 3, where's your hope really (12 min) → one commitment each, said out loud (6 min) → short honest prayer (4 min). Transformation happens entirely in question 3 here. Cut everything else before you cut that.</w:t>
      </w:r>
    </w:p>
    <w:p>
      <w:pPr>
        <w:pStyle w:val="Heading2"/>
        <w:spacing w:after="140" w:before="320"/>
      </w:pPr>
      <w:r>
        <w:t xml:space="preserve">Go First, Go Real</w:t>
      </w:r>
    </w:p>
    <w:p>
      <w:pPr>
        <w:spacing w:after="180"/>
      </w:pPr>
      <w:r>
        <w:t xml:space="preserve">This is a habit for every lesson you'll ever teach — this week we drill it deliberately. The habit: you do the exercise before the room does, and you go real, not polished. Since this is level 2, here's the harder rep. Don't just share a real story — pick the one you'd rather skip. When you get to the exercise where people name a specific grief and say 'Christ in you' over it, you go first with a grief that is still tender, not one you've already got a tidy bow on. A resolved story lets the room stay safe. A story you haven't fully closed the book on gives them permission to bring the thing they actually walked in carrying. Rehearse it once out loud at home so you don't fall apart, but keep one edge unsmoothed.</w:t>
      </w:r>
    </w:p>
    <w:p>
      <w:pPr>
        <w:pStyle w:val="Heading2"/>
        <w:spacing w:after="140" w:before="320"/>
      </w:pPr>
      <w:r>
        <w:t xml:space="preserve">Why This Passage Matters</w:t>
      </w:r>
    </w:p>
    <w:p>
      <w:pPr>
        <w:spacing w:after="180"/>
      </w:pPr>
      <w:r>
        <w:t xml:space="preserve">Most people in your room are exhausted from trying to become someone better. They pray, they slip, they resolve, they slip again, and quietly they've concluded that the Christian life is mostly about willpower they don't have. This passage detonates that. Paul says the thing prophets circled for centuries, the thing angels leaned in to glimpse, the secret God kept sealed through generation after generation, has now been told out loud, and the content of it is not a technique. It's a Person. Christ himself, living inside people who used to have no covenant, no promise, no hope. Gentiles. Outsiders. Ordinary. That's your room. When someone in your class hears that their hope of glory is not their track record but Christ already at home in them, something loosens that no amount of encouragement could loosen. You are not handing them one more thing to try harder at. You are telling them the striving was never the source of the power. You get to be the person who tears the envelope open in front of them and lets them read what was inside all along. There are worse ways to spend an evening.</w:t>
      </w:r>
    </w:p>
    <w:p>
      <w:pPr>
        <w:pStyle w:val="Heading2"/>
        <w:spacing w:after="140" w:before="320"/>
      </w:pPr>
      <w:r>
        <w:t xml:space="preserve">Catch the Fire First</w:t>
      </w:r>
    </w:p>
    <w:p>
      <w:pPr>
        <w:spacing w:after="180"/>
      </w:pPr>
      <w:r>
        <w:t xml:space="preserve">Before the room ever does it, you sit with the exercise yourself the night before. Name one grief that's actually sitting on you right now — not a museum-piece grief you've already processed, a live one. Tell God plainly what hurts, in real words. Then say out loud, alone, 'Christ in you, the hope of glory,' and notice how the sentence lands differently when it's aimed at the specific ache and not at the abstract idea. If it feels awkward or forced or even hollow at first, good — now you know exactly what your people will feel, and you can name that awkwardness for them instead of pretending it's supposed to feel triumphant on the first try.</w:t>
      </w:r>
    </w:p>
    <w:p>
      <w:pPr>
        <w:pStyle w:val="Heading2"/>
        <w:spacing w:after="140" w:before="320"/>
      </w:pPr>
      <w:r>
        <w:t xml:space="preserve">Bring Your Own Story</w:t>
      </w:r>
    </w:p>
    <w:p>
      <w:pPr>
        <w:pStyle w:val="ListParagraph"/>
        <w:numPr>
          <w:ilvl w:val="0"/>
          <w:numId w:val="1"/>
        </w:numPr>
        <w:spacing w:after="90"/>
      </w:pPr>
      <w:r>
        <w:t xml:space="preserve">PROMPT: A time you rejoiced in the middle of something hard — not after it ended, in the middle — because it was clearly serving someone else.</w:t>
      </w:r>
    </w:p>
    <w:p>
      <w:pPr>
        <w:pStyle w:val="ListParagraph"/>
        <w:numPr>
          <w:ilvl w:val="0"/>
          <w:numId w:val="1"/>
        </w:numPr>
        <w:spacing w:after="90"/>
      </w:pPr>
      <w:r>
        <w:t xml:space="preserve">PROMPT: The moment you first understood that your hope was Christ in you and not your own progress — what were you failing at when that landed?</w:t>
      </w:r>
    </w:p>
    <w:p>
      <w:pPr>
        <w:pStyle w:val="ListParagraph"/>
        <w:numPr>
          <w:ilvl w:val="0"/>
          <w:numId w:val="1"/>
        </w:numPr>
        <w:spacing w:after="90"/>
      </w:pPr>
      <w:r>
        <w:t xml:space="preserve">PROMPT: Someone younger in the faith you're quietly watching grow right now, and whether they know you've noticed.</w:t>
      </w:r>
    </w:p>
    <w:p>
      <w:pPr>
        <w:pStyle w:val="ListParagraph"/>
        <w:numPr>
          <w:ilvl w:val="0"/>
          <w:numId w:val="1"/>
        </w:numPr>
        <w:spacing w:after="90"/>
      </w:pPr>
      <w:r>
        <w:t xml:space="preserve">SAMPLE (polished-vs-real): Polished — 'God taught me so much through that season of loss.' Real — 'My mom died in March and I still cry in the car and I don't have a lesson about it yet, but the one thing that hasn't left is that He's in there with me.'</w:t>
      </w:r>
    </w:p>
    <w:p>
      <w:pPr>
        <w:pStyle w:val="ListParagraph"/>
        <w:numPr>
          <w:ilvl w:val="0"/>
          <w:numId w:val="1"/>
        </w:numPr>
        <w:spacing w:after="90"/>
      </w:pPr>
      <w:r>
        <w:t xml:space="preserve">GUARDRAIL: Go real, not raw — bring a scar you can talk about steadily, not a wound you're still bleeding from in front of the room.</w:t>
      </w:r>
    </w:p>
    <w:p>
      <w:pPr>
        <w:pStyle w:val="Heading2"/>
        <w:spacing w:after="140" w:before="320"/>
      </w:pPr>
      <w:r>
        <w:t xml:space="preserve">Three Ways to Open</w:t>
      </w:r>
    </w:p>
    <w:p>
      <w:pPr>
        <w:spacing w:after="180"/>
        <w:ind w:left="360"/>
      </w:pPr>
      <w:r>
        <w:rPr>
          <w:i/>
          <w:iCs/>
        </w:rPr>
        <w:t xml:space="preserve">CLASSROOM: "Hold up a sealed envelope. Say: imagine this has been closed for two thousand years. Prophets asked what was in it. Kings died wondering. Then open it and read one line: 'Christ in you.' That's what Paul is describing in these verses — a secret finally told."</w:t>
      </w:r>
    </w:p>
    <w:p>
      <w:pPr>
        <w:spacing w:after="180"/>
      </w:pPr>
      <w:r>
        <w:t xml:space="preserve">Start with a concrete image before an abstract idea — the mind grabs a picture faster than a concept.</w:t>
      </w:r>
    </w:p>
    <w:p>
      <w:pPr>
        <w:spacing w:after="180"/>
        <w:ind w:left="360"/>
      </w:pPr>
      <w:r>
        <w:rPr>
          <w:i/>
          <w:iCs/>
        </w:rPr>
        <w:t xml:space="preserve">SMALL GROUP: "Before we read anything: tell me about a time you saw someone carry a hardship gladly because it served someone else. Paul says he rejoices in his sufferings for this church. Let's start there."</w:t>
      </w:r>
    </w:p>
    <w:p>
      <w:pPr>
        <w:spacing w:after="180"/>
      </w:pPr>
      <w:r>
        <w:t xml:space="preserve">Open with the table question so people talk about a real person before they talk about ideas.</w:t>
      </w:r>
    </w:p>
    <w:p>
      <w:pPr>
        <w:spacing w:after="180"/>
        <w:ind w:left="360"/>
      </w:pPr>
      <w:r>
        <w:rPr>
          <w:i/>
          <w:iCs/>
        </w:rPr>
        <w:t xml:space="preserve">COFFEE: "Paul wrote this in prison and says he's rejoicing. Not 'coping.' Rejoicing. Either he'd lost it or he knew something we usually miss. I think it's the second one. Want to look at why?"</w:t>
      </w:r>
    </w:p>
    <w:p>
      <w:pPr>
        <w:spacing w:after="180"/>
      </w:pPr>
      <w:r>
        <w:t xml:space="preserve">Lead with the tension in one honest sentence — no runway, just the hook.</w:t>
      </w:r>
    </w:p>
    <w:p>
      <w:pPr>
        <w:pStyle w:val="Heading2"/>
        <w:spacing w:after="140" w:before="320"/>
      </w:pPr>
      <w:r>
        <w:t xml:space="preserve">Teaching the Word</w:t>
      </w:r>
    </w:p>
    <w:p>
      <w:pPr>
        <w:spacing w:after="180"/>
      </w:pPr>
      <w:r>
        <w:t xml:space="preserve">Teach mystērion. In English 'mystery' means a puzzle you crack with enough clues — a whodunit. That is exactly what Paul does NOT mean. Mystērion is a secret nobody could have figured out no matter how clever, because it was locked in God's own counsel until He decided to say it out loud. Here's your physical image: cup both hands together tightly, like you're hiding something small inside them, and hold them up. Say — for ages, this stayed shut. The prophets couldn't pry it open. Then throw your hands wide open, palms up, empty and exposed. That's mystērion. Not solved. Revealed. Given away. And when the hands open, what falls out isn't a doctrine or a code. It's a Person, living in people who were never supposed to qualify. Say the line slow, then stop talking: 'Christ in you, the hope of glory.' Let the silence sit. Don't rescue it.</w:t>
      </w:r>
    </w:p>
    <w:p>
      <w:pPr>
        <w:pStyle w:val="Heading2"/>
        <w:spacing w:after="140" w:before="320"/>
      </w:pPr>
      <w:r>
        <w:t xml:space="preserve">Discussion Questions</w:t>
      </w:r>
    </w:p>
    <w:p>
      <w:pPr>
        <w:spacing w:after="40"/>
      </w:pPr>
      <w:r>
        <w:rPr>
          <w:b/>
          <w:bCs/>
        </w:rPr>
        <w:t xml:space="preserve">1. Paul says he rejoices in his sufferings. Not endures — rejoices. What's the difference, and have you ever actually felt it?</w:t>
      </w:r>
    </w:p>
    <w:p>
      <w:pPr>
        <w:spacing w:after="60"/>
        <w:ind w:left="360"/>
      </w:pPr>
      <w:r>
        <w:rPr>
          <w:i/>
          <w:iCs/>
          <w:color w:val="6B5F52"/>
          <w:sz w:val="18"/>
          <w:szCs w:val="18"/>
        </w:rPr>
        <w:t xml:space="preserve">Coaching note: Let the honest 'no, never' answers stand. Don't fix them. The gap between enduring and rejoicing is the whole point, and someone admitting they only know how to endure is more useful than a rehearsed testimony.</w:t>
      </w:r>
    </w:p>
    <w:p>
      <w:pPr>
        <w:spacing w:after="180"/>
        <w:ind w:left="360"/>
      </w:pPr>
      <w:r>
        <w:rPr>
          <w:i/>
          <w:iCs/>
          <w:color w:val="6B5F52"/>
          <w:sz w:val="18"/>
          <w:szCs w:val="18"/>
        </w:rPr>
        <w:t xml:space="preserve">If it stalls: Simpler: think of the hardest thing you've been through. Did any part of it ever feel worth it because it helped someone else? Yes or no is fine.</w:t>
      </w:r>
    </w:p>
    <w:p>
      <w:pPr>
        <w:spacing w:after="40"/>
      </w:pPr>
      <w:r>
        <w:rPr>
          <w:b/>
          <w:bCs/>
        </w:rPr>
        <w:t xml:space="preserve">2. Paul calls his job 'the commission God gave me to fully proclaim to you.' If your work — paid or not — is a commission toward specific people, who are those people this week?</w:t>
      </w:r>
    </w:p>
    <w:p>
      <w:pPr>
        <w:spacing w:after="60"/>
        <w:ind w:left="360"/>
      </w:pPr>
      <w:r>
        <w:rPr>
          <w:i/>
          <w:iCs/>
          <w:color w:val="6B5F52"/>
          <w:sz w:val="18"/>
          <w:szCs w:val="18"/>
        </w:rPr>
        <w:t xml:space="preserve">Coaching note: Push for names and roles, not categories. 'My coworkers' is a dodge; 'the new guy who's drowning on the loading dock' is a commission. Slow them down until it gets specific.</w:t>
      </w:r>
    </w:p>
    <w:p>
      <w:pPr>
        <w:spacing w:after="180"/>
        <w:ind w:left="360"/>
      </w:pPr>
      <w:r>
        <w:rPr>
          <w:i/>
          <w:iCs/>
          <w:color w:val="6B5F52"/>
          <w:sz w:val="18"/>
          <w:szCs w:val="18"/>
        </w:rPr>
        <w:t xml:space="preserve">If it stalls: Name one person you'll see before Friday who would be helped if you actually paid attention to them. Just one.</w:t>
      </w:r>
    </w:p>
    <w:p>
      <w:pPr>
        <w:spacing w:after="40"/>
      </w:pPr>
      <w:r>
        <w:rPr>
          <w:b/>
          <w:bCs/>
        </w:rPr>
        <w:t xml:space="preserve">3. 'Christ in you, the hope of glory.' Where do you actually locate your hope on a hard day — in Christ being in you, or in how you're doing?</w:t>
      </w:r>
    </w:p>
    <w:p>
      <w:pPr>
        <w:spacing w:after="60"/>
        <w:ind w:left="360"/>
      </w:pPr>
      <w:r>
        <w:rPr>
          <w:i/>
          <w:iCs/>
          <w:color w:val="6B5F52"/>
          <w:sz w:val="18"/>
          <w:szCs w:val="18"/>
        </w:rPr>
        <w:t xml:space="preserve">Coaching note: This is the heart of the lesson. Most people will admit their hope is really their own performance. Don't shame that — name it as the exact thing this verse is written to overturn.</w:t>
      </w:r>
    </w:p>
    <w:p>
      <w:pPr>
        <w:spacing w:after="180"/>
        <w:ind w:left="360"/>
      </w:pPr>
      <w:r>
        <w:rPr>
          <w:i/>
          <w:iCs/>
          <w:color w:val="6B5F52"/>
          <w:sz w:val="18"/>
          <w:szCs w:val="18"/>
        </w:rPr>
        <w:t xml:space="preserve">If it stalls: On a bad day, does your confidence go up or down based on how well you behaved that day? What does that tell you about where your hope really sits?</w:t>
      </w:r>
    </w:p>
    <w:p>
      <w:pPr>
        <w:spacing w:after="40"/>
      </w:pPr>
      <w:r>
        <w:rPr>
          <w:b/>
          <w:bCs/>
        </w:rPr>
        <w:t xml:space="preserve">4. Here's a two-sided one. Does the presence of Christ in you make your effort matter MORE, or does it make your effort pointless? Pick a side — this room's window if 'matters more,' the door if 'pointless' — then convince the other side.</w:t>
      </w:r>
    </w:p>
    <w:p>
      <w:pPr>
        <w:spacing w:after="60"/>
        <w:ind w:left="360"/>
      </w:pPr>
      <w:r>
        <w:rPr>
          <w:i/>
          <w:iCs/>
          <w:color w:val="6B5F52"/>
          <w:sz w:val="18"/>
          <w:szCs w:val="18"/>
        </w:rPr>
        <w:t xml:space="preserve">Coaching note: Run a silent vote first: hands up, or actually get bodies moving to the two sides of the room before anyone speaks. Committing physically before discussing stops the quiet folks from just agreeing with the loudest voice, and the split will surprise them. Then land Philippians 2:12-13 — God works IN you, so your effort and His power were never rivals.</w:t>
      </w:r>
    </w:p>
    <w:p>
      <w:pPr>
        <w:spacing w:after="180"/>
        <w:ind w:left="360"/>
      </w:pPr>
      <w:r>
        <w:rPr>
          <w:i/>
          <w:iCs/>
          <w:color w:val="6B5F52"/>
          <w:sz w:val="18"/>
          <w:szCs w:val="18"/>
        </w:rPr>
        <w:t xml:space="preserve">If it stalls: If Christ is already doing the work in you, why bother trying at all? Answer that first, then we'll see where you stand.</w:t>
      </w:r>
    </w:p>
    <w:p>
      <w:pPr>
        <w:spacing w:after="40"/>
      </w:pPr>
      <w:r>
        <w:rPr>
          <w:b/>
          <w:bCs/>
        </w:rPr>
        <w:t xml:space="preserve">5. Paul labored 'admonishing and teaching everyone with all wisdom, so that we may present everyone perfect in Christ.' Who are you laboring for like that right now — and if the honest answer is nobody, why not?</w:t>
      </w:r>
    </w:p>
    <w:p>
      <w:pPr>
        <w:spacing w:after="60"/>
        <w:ind w:left="360"/>
      </w:pPr>
      <w:r>
        <w:rPr>
          <w:i/>
          <w:iCs/>
          <w:color w:val="6B5F52"/>
          <w:sz w:val="18"/>
          <w:szCs w:val="18"/>
        </w:rPr>
        <w:t xml:space="preserve">Coaching note: This is where it costs something. The 'nobody' answers are the important ones — don't let people off with vague good intentions. Tie it straight to the take-home action of sending one message this week.</w:t>
      </w:r>
    </w:p>
    <w:p>
      <w:pPr>
        <w:spacing w:after="180"/>
        <w:ind w:left="360"/>
      </w:pPr>
      <w:r>
        <w:rPr>
          <w:i/>
          <w:iCs/>
          <w:color w:val="6B5F52"/>
          <w:sz w:val="18"/>
          <w:szCs w:val="18"/>
        </w:rPr>
        <w:t xml:space="preserve">If it stalls: Is there one person younger in the faith than you that you could send a single text to this week? Who?</w:t>
      </w:r>
    </w:p>
    <w:p>
      <w:pPr>
        <w:pStyle w:val="Heading2"/>
        <w:spacing w:after="140" w:before="320"/>
      </w:pPr>
      <w:r>
        <w:t xml:space="preserve">Questions You May Hear</w:t>
      </w:r>
    </w:p>
    <w:p>
      <w:pPr>
        <w:spacing w:after="180"/>
        <w:ind w:left="360"/>
      </w:pPr>
      <w:r>
        <w:rPr>
          <w:i/>
          <w:iCs/>
        </w:rPr>
        <w:t xml:space="preserve">"What does Paul mean by 'filling up what is lacking in Christ's afflictions'? Was Jesus' suffering not enough?"</w:t>
      </w:r>
    </w:p>
    <w:p>
      <w:pPr>
        <w:spacing w:after="180"/>
      </w:pPr>
      <w:r>
        <w:t xml:space="preserve">He's not saying the cross was incomplete. He means his own suffering as a servant is the means by which the good news and its comfort keep reaching new people — 2 Corinthians 1 says the same thing, that his afflictions overflow into comfort for the churches. His pain is not a private loss; it's how the message travels.</w:t>
      </w:r>
    </w:p>
    <w:p>
      <w:pPr>
        <w:spacing w:after="180"/>
        <w:ind w:left="360"/>
      </w:pPr>
      <w:r>
        <w:rPr>
          <w:i/>
          <w:iCs/>
        </w:rPr>
        <w:t xml:space="preserve">"Why does Paul make such a big deal about the Gentiles? Why was that scandalous?"</w:t>
      </w:r>
    </w:p>
    <w:p>
      <w:pPr>
        <w:spacing w:after="180"/>
      </w:pPr>
      <w:r>
        <w:t xml:space="preserve">For a Jew of Paul's training, the idea that God's ancient promises would now belong to outsiders — the uncircumcised, on equal footing, without becoming Jews first — looked like a betrayal of everything Israel had guarded. Paul's whole point is that this wasn't a mistake or an afterthought. It was God's plan all along, kept sealed until now.</w:t>
      </w:r>
    </w:p>
    <w:p>
      <w:pPr>
        <w:spacing w:after="180"/>
        <w:ind w:left="360"/>
      </w:pPr>
      <w:r>
        <w:rPr>
          <w:i/>
          <w:iCs/>
        </w:rPr>
        <w:t xml:space="preserve">"So does 'Christ in you' mean literally, or is that a figure of speech?"</w:t>
      </w:r>
    </w:p>
    <w:p>
      <w:pPr>
        <w:spacing w:after="180"/>
      </w:pPr>
      <w:r>
        <w:t xml:space="preserve">Literally. Trace it back — God walked with Adam, then dwelt in a tent, then a temple behind a veil, always near but fenced off. The prophets promised He'd one day put His Spirit inside His people. Paul says that day has come: the dwelling place of God is now the believer, by His Spirit.</w:t>
      </w:r>
    </w:p>
    <w:p>
      <w:pPr>
        <w:spacing w:after="180"/>
        <w:ind w:left="360"/>
      </w:pPr>
      <w:r>
        <w:rPr>
          <w:i/>
          <w:iCs/>
        </w:rPr>
        <w:t xml:space="preserve">"Was Paul actually in prison when he wrote this?"</w:t>
      </w:r>
    </w:p>
    <w:p>
      <w:pPr>
        <w:spacing w:after="180"/>
      </w:pPr>
      <w:r>
        <w:t xml:space="preserve">Yes — chained, awaiting a hearing before Rome, cut off from the churches he loved. That's what makes verse 24 so striking. In a culture that read chains as proof the gods had abandoned you, he opens by saying he rejoices.</w:t>
      </w:r>
    </w:p>
    <w:p>
      <w:pPr>
        <w:pStyle w:val="Heading2"/>
        <w:spacing w:after="140" w:before="320"/>
      </w:pPr>
      <w:r>
        <w:t xml:space="preserve">For Experienced Leaders</w:t>
      </w:r>
    </w:p>
    <w:p>
      <w:pPr>
        <w:pStyle w:val="ListParagraph"/>
        <w:numPr>
          <w:ilvl w:val="0"/>
          <w:numId w:val="1"/>
        </w:numPr>
        <w:spacing w:after="90"/>
      </w:pPr>
      <w:r>
        <w:t xml:space="preserve">When you open the envelope image and read 'Christ in you,' resist filling the silence. The line is doing more work in the quiet than any explanation you'd add.</w:t>
      </w:r>
    </w:p>
    <w:p>
      <w:pPr>
        <w:pStyle w:val="ListParagraph"/>
        <w:numPr>
          <w:ilvl w:val="0"/>
          <w:numId w:val="1"/>
        </w:numPr>
        <w:spacing w:after="90"/>
      </w:pPr>
      <w:r>
        <w:t xml:space="preserve">The silent-vote question in slot four will feel risky — people don't want to move. Move first yourself; stand physically on one side and it gives them permission.</w:t>
      </w:r>
    </w:p>
    <w:p>
      <w:pPr>
        <w:pStyle w:val="ListParagraph"/>
        <w:numPr>
          <w:ilvl w:val="0"/>
          <w:numId w:val="1"/>
        </w:numPr>
        <w:spacing w:after="90"/>
      </w:pPr>
      <w:r>
        <w:t xml:space="preserve">Watch for the person who goes quiet at question three. That's usually the one whose hope has quietly become their own performance. Catch them after, not in front of the room.</w:t>
      </w:r>
    </w:p>
    <w:p>
      <w:pPr>
        <w:pStyle w:val="Heading2"/>
        <w:spacing w:after="140" w:before="320"/>
      </w:pPr>
      <w:r>
        <w:t xml:space="preserve">Landing the Lesson</w:t>
      </w:r>
    </w:p>
    <w:p>
      <w:pPr>
        <w:spacing w:after="180"/>
      </w:pPr>
      <w:r>
        <w:t xml:space="preserve">Commitments: Before anyone leaves, go around and have each person say one sentence out loud: the one person they'll serve or send a message to this week, named specifically. Out loud, not in their head — saying it to the room makes it real.</w:t>
      </w:r>
    </w:p>
    <w:p>
      <w:pPr>
        <w:spacing w:after="180"/>
        <w:ind w:left="360"/>
      </w:pPr>
      <w:r>
        <w:rPr>
          <w:i/>
          <w:iCs/>
        </w:rPr>
        <w:t xml:space="preserve">Close by praying out loud over the specific things people just named — the actual person Maria said she'd text, the grief James finally admitted, the coworker somebody's carrying. Don't reach for a written prayer; naming their real words back to God is the whole point.</w:t>
      </w:r>
    </w:p>
    <w:p>
      <w:pPr>
        <w:spacing w:after="180"/>
      </w:pPr>
      <w:r>
        <w:t xml:space="preserve">If you run out of time: If the room only gets to question three tonight, stop there and stay there. 'Where do you actually locate your hope' is the lesson. Better to sit in that honestly than to rush to five and skim it.</w:t>
      </w:r>
    </w:p>
    <w:p>
      <w:pPr>
        <w:spacing w:after="180"/>
      </w:pPr>
      <w:r>
        <w:t xml:space="preserve">Midweek follow-up: Midweek, send one text to the group: 'Christ in you, the hope of glory.' Nothing else. Let the verse land again with no lesson attached.</w:t>
      </w:r>
    </w:p>
    <w:p/>
    <w:p>
      <w:pPr>
        <w:spacing w:after="180"/>
      </w:pPr>
      <w:r>
        <w:t xml:space="preserve">Free at digdeeper.ai/devotionals/colossians/1-24-29/lesson</w:t>
      </w:r>
    </w:p>
    <w:p>
      <w:pPr>
        <w:pStyle w:val="Title"/>
        <w:pageBreakBefore/>
        <w:spacing w:after="80"/>
      </w:pPr>
      <w:r>
        <w:t xml:space="preserve">Handout</w:t>
      </w:r>
    </w:p>
    <w:p>
      <w:pPr>
        <w:spacing w:after="320"/>
      </w:pPr>
      <w:r>
        <w:rPr>
          <w:color w:val="7D6229"/>
          <w:sz w:val="18"/>
          <w:szCs w:val="18"/>
        </w:rPr>
        <w:t xml:space="preserve">COLOSSIANS 1:24-29 (BSB) · DIGDEEPER.AI</w:t>
      </w:r>
    </w:p>
    <w:p>
      <w:pPr>
        <w:spacing w:after="180"/>
      </w:pPr>
      <w:r>
        <w:t xml:space="preserve">During the lesson:</w:t>
      </w:r>
    </w:p>
    <w:p>
      <w:pPr>
        <w:pStyle w:val="ListParagraph"/>
        <w:numPr>
          <w:ilvl w:val="0"/>
          <w:numId w:val="1"/>
        </w:numPr>
        <w:spacing w:after="240"/>
      </w:pPr>
      <w:r>
        <w:t xml:space="preserve">A hardship I could carry gladly if I saw it serving someone else:</w:t>
      </w:r>
    </w:p>
    <w:p>
      <w:pPr>
        <w:pStyle w:val="ListParagraph"/>
        <w:numPr>
          <w:ilvl w:val="0"/>
          <w:numId w:val="1"/>
        </w:numPr>
        <w:spacing w:after="240"/>
      </w:pPr>
      <w:r>
        <w:t xml:space="preserve">Mystērion = a secret God kept sealed for ages, then told out loud. In my own words, the secret is:</w:t>
      </w:r>
    </w:p>
    <w:p>
      <w:pPr>
        <w:pStyle w:val="ListParagraph"/>
        <w:numPr>
          <w:ilvl w:val="0"/>
          <w:numId w:val="1"/>
        </w:numPr>
        <w:spacing w:after="240"/>
      </w:pPr>
      <w:r>
        <w:t xml:space="preserve">On a hard day, my hope tends to sit in ______ (how I'm doing / Christ already in me). Honestly:</w:t>
      </w:r>
    </w:p>
    <w:p>
      <w:pPr>
        <w:pStyle w:val="ListParagraph"/>
        <w:numPr>
          <w:ilvl w:val="0"/>
          <w:numId w:val="1"/>
        </w:numPr>
        <w:spacing w:after="240"/>
      </w:pPr>
      <w:r>
        <w:t xml:space="preserve">One specific person my work is a 'commission toward' this week:</w:t>
      </w:r>
    </w:p>
    <w:p>
      <w:pPr>
        <w:pStyle w:val="ListParagraph"/>
        <w:numPr>
          <w:ilvl w:val="0"/>
          <w:numId w:val="1"/>
        </w:numPr>
        <w:spacing w:after="240"/>
      </w:pPr>
      <w:r>
        <w:t xml:space="preserve">The grief I'll tell God plainly about, then say 'Christ in you' over:</w:t>
      </w:r>
    </w:p>
    <w:p>
      <w:pPr>
        <w:spacing w:after="180"/>
      </w:pPr>
      <w:r>
        <w:t xml:space="preserve">Take-home actions:</w:t>
      </w:r>
    </w:p>
    <w:p>
      <w:pPr>
        <w:pStyle w:val="ListParagraph"/>
        <w:numPr>
          <w:ilvl w:val="0"/>
          <w:numId w:val="1"/>
        </w:numPr>
        <w:spacing w:after="240"/>
      </w:pPr>
      <w:r>
        <w:t xml:space="preserve">Before you clock in tomorrow, name to God one specific way you'll serve someone you work with — the coworker who's overwhelmed, the customer nobody wants — and do that one thing before you leave.</w:t>
      </w:r>
    </w:p>
    <w:p>
      <w:pPr>
        <w:pStyle w:val="ListParagraph"/>
        <w:numPr>
          <w:ilvl w:val="0"/>
          <w:numId w:val="1"/>
        </w:numPr>
        <w:spacing w:after="240"/>
      </w:pPr>
      <w:r>
        <w:t xml:space="preserve">If grief is sitting heavy, take five minutes to tell God plainly what hurts, then read 'Christ in you, the hope of glory' out loud. Your hope isn't the pain ending soon; it's a Person already inside it.</w:t>
      </w:r>
    </w:p>
    <w:p>
      <w:pPr>
        <w:pStyle w:val="ListParagraph"/>
        <w:numPr>
          <w:ilvl w:val="0"/>
          <w:numId w:val="1"/>
        </w:numPr>
        <w:spacing w:after="240"/>
      </w:pPr>
      <w:r>
        <w:t xml:space="preserve">Send one message this week to someone younger in the faith — a text, a call, a shared verse — pointing them to Christ.</w:t>
      </w:r>
    </w:p>
    <w:p>
      <w:pPr>
        <w:spacing w:after="180"/>
        <w:ind w:left="360"/>
      </w:pPr>
      <w:r>
        <w:rPr>
          <w:i/>
          <w:iCs/>
        </w:rPr>
        <w:t xml:space="preserve">Christ in you, the hope of glory. — Colossians 1:27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2026-11-03T02:14:44.459Z</dcterms:created>
  <dcterms:modified xsi:type="dcterms:W3CDTF">2026-11-03T02:14:44.459Z</dcterms:modified>
</cp:coreProperties>
</file>

<file path=docProps/custom.xml><?xml version="1.0" encoding="utf-8"?>
<Properties xmlns="http://schemas.openxmlformats.org/officeDocument/2006/custom-properties" xmlns:vt="http://schemas.openxmlformats.org/officeDocument/2006/docPropsVTypes"/>
</file>