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Word That Traveled on Ordinary Feet</w:t>
      </w:r>
    </w:p>
    <w:p>
      <w:pPr>
        <w:spacing w:after="320"/>
      </w:pPr>
      <w:r>
        <w:rPr>
          <w:color w:val="7D6229"/>
          <w:sz w:val="18"/>
          <w:szCs w:val="18"/>
        </w:rPr>
        <w:t xml:space="preserve">COLOSSIANS 1:1-8 (BSB) · SMALL-GROUP LESSON · DIGDEEPER.AI</w:t>
      </w:r>
    </w:p>
    <w:p>
      <w:pPr>
        <w:pStyle w:val="Heading2"/>
        <w:spacing w:after="140" w:before="320"/>
      </w:pPr>
      <w:r>
        <w:t xml:space="preserve">The Big Idea</w:t>
      </w:r>
    </w:p>
    <w:p>
      <w:pPr>
        <w:spacing w:after="180"/>
        <w:ind w:left="360"/>
      </w:pPr>
      <w:r>
        <w:rPr>
          <w:i/>
          <w:iCs/>
        </w:rPr>
        <w:t xml:space="preserve">A church Paul never met was thriving, and he found out because one guy walked a thousand miles to tell him the good news about them, so the question tonight is who's growing near you that you haven't bothered to notice out loud yet.</w:t>
      </w:r>
    </w:p>
    <w:p>
      <w:pPr>
        <w:pStyle w:val="Heading2"/>
        <w:spacing w:after="140" w:before="320"/>
      </w:pPr>
      <w:r>
        <w:t xml:space="preserve">Opening Lines</w:t>
      </w:r>
    </w:p>
    <w:p>
      <w:pPr>
        <w:spacing w:after="180"/>
      </w:pPr>
      <w:r>
        <w:t xml:space="preserve">Somebody walked most of a thousand miles to bring good news about a group of people they loved. Not gossip. Not a complaint. Good news about faith taking root.</w:t>
      </w:r>
    </w:p>
    <w:p>
      <w:pPr>
        <w:pStyle w:val="Heading2"/>
        <w:spacing w:after="140" w:before="320"/>
      </w:pPr>
      <w:r>
        <w:t xml:space="preserve">Before You Teach</w:t>
      </w:r>
    </w:p>
    <w:p>
      <w:pPr>
        <w:pStyle w:val="ListParagraph"/>
        <w:numPr>
          <w:ilvl w:val="0"/>
          <w:numId w:val="1"/>
        </w:numPr>
        <w:spacing w:after="90"/>
      </w:pPr>
      <w:r>
        <w:t xml:space="preserve">Goal: Get every person to name one Christian whose quiet growth they've noticed but never said out loud — and to plan to say it. That's the fruit of a passage about a report that traveled.</w:t>
      </w:r>
    </w:p>
    <w:p>
      <w:pPr>
        <w:pStyle w:val="ListParagraph"/>
        <w:numPr>
          <w:ilvl w:val="0"/>
          <w:numId w:val="1"/>
        </w:numPr>
        <w:spacing w:after="90"/>
      </w:pPr>
      <w:r>
        <w:t xml:space="preserve">If you're short on time, cut: Cut the cross-reference tour through 1 Corinthians 13 and 1 Peter. Keep 1 Thessalonians 1:3 if you keep any, because it shows the same thanks pattern.</w:t>
      </w:r>
    </w:p>
    <w:p>
      <w:pPr>
        <w:pStyle w:val="ListParagraph"/>
        <w:numPr>
          <w:ilvl w:val="0"/>
          <w:numId w:val="1"/>
        </w:numPr>
        <w:spacing w:after="90"/>
      </w:pPr>
      <w:r>
        <w:t xml:space="preserve">Where the moment lives: In the moment someone says a name and admits, 'I've never told them I saw that.' The passage is about a report that traveled — this is that report starting in your room.</w:t>
      </w:r>
    </w:p>
    <w:p>
      <w:pPr>
        <w:pStyle w:val="ListParagraph"/>
        <w:numPr>
          <w:ilvl w:val="0"/>
          <w:numId w:val="1"/>
        </w:numPr>
        <w:spacing w:after="90"/>
      </w:pPr>
      <w:r>
        <w:t xml:space="preserve">Your prep: Do the exercise yourself before you teach: pick one person, write the good thing, and decide when you'll say it. Look up the Colossae-to-Rome distance so the 'thousand miles' lands as real.</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Use the classroom opening (man on foot, 0-4 min). Read Col 1:1-8 with the wait-for-everyone-to-land pause (4-8). Teach karpophoreō with the fist-to-open-hand image (8-16). Questions 1-3 in the full room (16-30). Break to pairs for question 4 so everyone actually names someone (30-40). Regather, a few names out loud, big idea, commitments, spontaneous prayer (40-45). Transformation happens in the pairs at minute 30. If short, cut question 3 and go straight to pairs.</w:t>
      </w:r>
    </w:p>
    <w:p>
      <w:pPr>
        <w:spacing w:after="180"/>
      </w:pPr>
      <w:r>
        <w:t xml:space="preserve">SMALL GROUP · ~8 PEOPLE · 60 MINUTES</w:t>
      </w:r>
    </w:p>
    <w:p>
      <w:pPr>
        <w:spacing w:after="180"/>
      </w:pPr>
      <w:r>
        <w:t xml:space="preserve">Use the small-group opening with the table question up front (0-4). Read the passage, pausing for landing (4-9). Teach karpophoreō (9-17). Work questions 1-5 slowly around the circle, you going first on question 4 per the drill (17-48). Commitments out loud, each person names who and when (48-55). Pray over the actual names (55-60). Transformation lives in questions 4-5 — guard them the most. If short, cut question 1 and trim the teaching to five minutes.</w:t>
      </w:r>
    </w:p>
    <w:p>
      <w:pPr>
        <w:spacing w:after="180"/>
      </w:pPr>
      <w:r>
        <w:t xml:space="preserve">COFFEE · 2-3 FRIENDS · 30 MINUTES</w:t>
      </w:r>
    </w:p>
    <w:p>
      <w:pPr>
        <w:spacing w:after="180"/>
      </w:pPr>
      <w:r>
        <w:t xml:space="preserve">Use the coffee opening (good news that got around, 0-4). Read Col 1:1-8 aloud together (4-8). One line of teaching on karpophoreō — the seed that can't help but sprout (8-12). Skip to questions 3 and 4, you answering first (12-24). Each person says who they'll tell and when (24-28). Short prayer over those names (28-30). Transformation is the whole 12-24 block. If short, cut question 3 and just do the naming.</w:t>
      </w:r>
    </w:p>
    <w:p>
      <w:pPr>
        <w:pStyle w:val="Heading2"/>
        <w:spacing w:after="140" w:before="320"/>
      </w:pPr>
      <w:r>
        <w:t xml:space="preserve">Go First, Go Real</w:t>
      </w:r>
    </w:p>
    <w:p>
      <w:pPr>
        <w:spacing w:after="180"/>
      </w:pPr>
      <w:r>
        <w:t xml:space="preserve">This is a habit for every lesson you'll ever teach — this week we drill it deliberately. The habit: before you ask the room to be vulnerable, you go first, and you go real. Not a polished testimony with a tidy bow, but one true, slightly unfinished thing. This week's rep is the simplest version: when you introduce the central exercise — naming a Christian whose faith you've noticed — you say YOUR name out loud first, before anyone else speaks. You name the person, you name what you saw in them, and you admit whether you ever told them. If the answer is 'no, I never did,' say that. A room will only go as deep as the leader already went. Watch what happens: the second you admit you noticed someone and never said it, three people in the room realize the same thing about someone in their life. That's the whole engine. Go first, go real.</w:t>
      </w:r>
    </w:p>
    <w:p>
      <w:pPr>
        <w:pStyle w:val="Heading2"/>
        <w:spacing w:after="140" w:before="320"/>
      </w:pPr>
      <w:r>
        <w:t xml:space="preserve">Why This Passage Matters</w:t>
      </w:r>
    </w:p>
    <w:p>
      <w:pPr>
        <w:spacing w:after="180"/>
      </w:pPr>
      <w:r>
        <w:t xml:space="preserve">This is the first lesson in a deep dive through Colossians, and it opens not with doctrine but with a thank-you note. Paul is in prison. He's writing to people he has never met, in a town he had never visited, because a man named Epaphras carried a report to him: their faith is real, their love is spreading, the gospel is bearing fruit. That's the whole occasion for the letter. The power of this passage for a room of real people is that it takes the thing we're all quietly starved for — being noticed, being spoken well of when we're not in the room — and shows it as the ordinary machinery of the gospel. The word traveled on ordinary feet. A church planted secondhand was no weaker for it, because the power was never in the messenger. Your people carry the gospel the same way Epaphras did, and most of them have no idea they count. When you teach this, you're not delivering information. You're handing a room permission to say the good thing out loud, and to believe their own faithful feet matter. Few first lessons get to open a book on that note. This one does.</w:t>
      </w:r>
    </w:p>
    <w:p>
      <w:pPr>
        <w:pStyle w:val="Heading2"/>
        <w:spacing w:after="140" w:before="320"/>
      </w:pPr>
      <w:r>
        <w:t xml:space="preserve">Catch the Fire First</w:t>
      </w:r>
    </w:p>
    <w:p>
      <w:pPr>
        <w:spacing w:after="180"/>
      </w:pPr>
      <w:r>
        <w:t xml:space="preserve">Before the room does the exercise, you do it in front of them. Out loud, name one Christian whose faith you've watched grow — a real person, first name, someone specific enough that you can picture their face right now. Say the one thing their walk with Christ has shown you. Then say the honest part: have you ever actually told them? If you haven't, say so plainly. Let the room see you sit in that gap for a second. Don't rush to the next line. That's the whole modeling move — you've just shown them the exercise, the honesty, and the small ache that makes it worth doing.</w:t>
      </w:r>
    </w:p>
    <w:p>
      <w:pPr>
        <w:pStyle w:val="Heading2"/>
        <w:spacing w:after="140" w:before="320"/>
      </w:pPr>
      <w:r>
        <w:t xml:space="preserve">Bring Your Own Story</w:t>
      </w:r>
    </w:p>
    <w:p>
      <w:pPr>
        <w:pStyle w:val="ListParagraph"/>
        <w:numPr>
          <w:ilvl w:val="0"/>
          <w:numId w:val="1"/>
        </w:numPr>
        <w:spacing w:after="90"/>
      </w:pPr>
      <w:r>
        <w:t xml:space="preserve">Prompt: a time someone spoke well of you when you weren't in the room, and how it reached you.</w:t>
      </w:r>
    </w:p>
    <w:p>
      <w:pPr>
        <w:pStyle w:val="ListParagraph"/>
        <w:numPr>
          <w:ilvl w:val="0"/>
          <w:numId w:val="1"/>
        </w:numPr>
        <w:spacing w:after="90"/>
      </w:pPr>
      <w:r>
        <w:t xml:space="preserve">Prompt: a person whose faith quietly shaped yours who never knew they did it — an Epaphras in your own story.</w:t>
      </w:r>
    </w:p>
    <w:p>
      <w:pPr>
        <w:pStyle w:val="ListParagraph"/>
        <w:numPr>
          <w:ilvl w:val="0"/>
          <w:numId w:val="1"/>
        </w:numPr>
        <w:spacing w:after="90"/>
      </w:pPr>
      <w:r>
        <w:t xml:space="preserve">Prompt: the last time you meant to encourage someone about their walk and never got around to it.</w:t>
      </w:r>
    </w:p>
    <w:p>
      <w:pPr>
        <w:pStyle w:val="ListParagraph"/>
        <w:numPr>
          <w:ilvl w:val="0"/>
          <w:numId w:val="1"/>
        </w:numPr>
        <w:spacing w:after="90"/>
      </w:pPr>
      <w:r>
        <w:t xml:space="preserve">SAMPLE (polished vs. real): Polished — 'A dear saint modeled Christ's love to me in my formative years.' Real — 'A woman named Carol brought me soup for six weeks when I was too depressed to cook, and I never once told her that's when I started believing God actually noticed me.'</w:t>
      </w:r>
    </w:p>
    <w:p>
      <w:pPr>
        <w:pStyle w:val="ListParagraph"/>
        <w:numPr>
          <w:ilvl w:val="0"/>
          <w:numId w:val="1"/>
        </w:numPr>
        <w:spacing w:after="90"/>
      </w:pPr>
      <w:r>
        <w:t xml:space="preserve">Guardrail: keep it not-raw — one true unfinished thing, not a confession you'll regret; full storytelling coaching lives in this week's drill.</w:t>
      </w:r>
    </w:p>
    <w:p>
      <w:pPr>
        <w:pStyle w:val="Heading2"/>
        <w:spacing w:after="140" w:before="320"/>
      </w:pPr>
      <w:r>
        <w:t xml:space="preserve">Three Ways to Open</w:t>
      </w:r>
    </w:p>
    <w:p>
      <w:pPr>
        <w:spacing w:after="180"/>
        <w:ind w:left="360"/>
      </w:pPr>
      <w:r>
        <w:rPr>
          <w:i/>
          <w:iCs/>
        </w:rPr>
        <w:t xml:space="preserve">CLASSROOM: "Picture a man on foot. Roughly a thousand miles from Colossae to where Paul sat in prison. He made that walk to bring one message: the church back home is doing well. Faith is growing. That report is the only reason we have this letter. Let's read who he was and what he carried."</w:t>
      </w:r>
    </w:p>
    <w:p>
      <w:pPr>
        <w:spacing w:after="180"/>
      </w:pPr>
      <w:r>
        <w:t xml:space="preserve">Concrete image before abstract idea — start with a body in motion, not a doctrine.</w:t>
      </w:r>
    </w:p>
    <w:p>
      <w:pPr>
        <w:spacing w:after="180"/>
        <w:ind w:left="360"/>
      </w:pPr>
      <w:r>
        <w:rPr>
          <w:i/>
          <w:iCs/>
        </w:rPr>
        <w:t xml:space="preserve">SMALL GROUP: "Here's where we're headed tonight, so keep it in the back of your mind: think of someone whose faith is quietly growing right now. And here's the harder half — would they even know you noticed? Hold that. Let's read what happened when one man decided to go tell somebody."</w:t>
      </w:r>
    </w:p>
    <w:p>
      <w:pPr>
        <w:spacing w:after="180"/>
      </w:pPr>
      <w:r>
        <w:t xml:space="preserve">Open with the table question so the whole session has a target from minute one.</w:t>
      </w:r>
    </w:p>
    <w:p>
      <w:pPr>
        <w:spacing w:after="180"/>
        <w:ind w:left="360"/>
      </w:pPr>
      <w:r>
        <w:rPr>
          <w:i/>
          <w:iCs/>
        </w:rPr>
        <w:t xml:space="preserve">COFFEE: "Quick one before we read anything. When's the last time somebody told you something good about yourself that you didn't know had gotten around? What did that do to you? Hold that feeling, because that's basically the reason this letter exists."</w:t>
      </w:r>
    </w:p>
    <w:p>
      <w:pPr>
        <w:spacing w:after="180"/>
      </w:pPr>
      <w:r>
        <w:t xml:space="preserve">Low-stakes personal entry — a question anyone can answer before any Bible is open.</w:t>
      </w:r>
    </w:p>
    <w:p>
      <w:pPr>
        <w:pStyle w:val="Heading2"/>
        <w:spacing w:after="140" w:before="320"/>
      </w:pPr>
      <w:r>
        <w:t xml:space="preserve">Teaching the Word</w:t>
      </w:r>
    </w:p>
    <w:p>
      <w:pPr>
        <w:spacing w:after="180"/>
      </w:pPr>
      <w:r>
        <w:t xml:space="preserve">The word to teach tonight is karpophoreō — 'bearing fruit.' Paul says the gospel is 'bearing fruit and growing, just as it has been doing among you.' Karpophoreō is a farming word, and it's in the present tense, ongoing, right now, not finished. Here's the physical image: hold up a closed fist and tell the room it's a seed. A seed doesn't strain. It doesn't strategize. Left in good soil, it can't help but open — that's just what a living seed does. Now open your hand slowly. Paul isn't crediting clever missionaries or even faithful Epaphras for the growth. The gospel grows because it carries the life of the risen Christ inside it, like a seed that cannot help but sprout. That's why a church Paul never visited was no weaker for it. The power was never in the messenger. Read the line again and then stop talking: 'the word of truth, the gospel that has come to you. All over the world this gospel is bearing fruit and growing.' [Let the silence sit.]</w:t>
      </w:r>
    </w:p>
    <w:p>
      <w:pPr>
        <w:pStyle w:val="Heading2"/>
        <w:spacing w:after="140" w:before="320"/>
      </w:pPr>
      <w:r>
        <w:t xml:space="preserve">Discussion Questions</w:t>
      </w:r>
    </w:p>
    <w:p>
      <w:pPr>
        <w:spacing w:after="40"/>
      </w:pPr>
      <w:r>
        <w:rPr>
          <w:b/>
          <w:bCs/>
        </w:rPr>
        <w:t xml:space="preserve">1. Reading this cold, with no backstory — what's strange about a man writing a warm thank-you letter to people he's never met?</w:t>
      </w:r>
    </w:p>
    <w:p>
      <w:pPr>
        <w:spacing w:after="60"/>
        <w:ind w:left="360"/>
      </w:pPr>
      <w:r>
        <w:rPr>
          <w:i/>
          <w:iCs/>
          <w:color w:val="6B5F52"/>
          <w:sz w:val="18"/>
          <w:szCs w:val="18"/>
        </w:rPr>
        <w:t xml:space="preserve">Coaching note: This is your newcomer question — it rewards fresh eyes over Bible trivia, so protect the person who sees the obvious thing veterans have gone numb to. Affirm the observation itself before adding anything.</w:t>
      </w:r>
    </w:p>
    <w:p>
      <w:pPr>
        <w:spacing w:after="180"/>
        <w:ind w:left="360"/>
      </w:pPr>
      <w:r>
        <w:rPr>
          <w:i/>
          <w:iCs/>
          <w:color w:val="6B5F52"/>
          <w:sz w:val="18"/>
          <w:szCs w:val="18"/>
        </w:rPr>
        <w:t xml:space="preserve">If it stalls: Simple version: have you ever gotten a genuinely warm message from someone you'd never met? What made it land, or feel off?</w:t>
      </w:r>
    </w:p>
    <w:p>
      <w:pPr>
        <w:spacing w:after="40"/>
      </w:pPr>
      <w:r>
        <w:rPr>
          <w:b/>
          <w:bCs/>
        </w:rPr>
        <w:t xml:space="preserve">2. Paul lists faith, love, and hope. Why do you think he traces the first two back to hope 'stored up for you in heaven'?</w:t>
      </w:r>
    </w:p>
    <w:p>
      <w:pPr>
        <w:spacing w:after="60"/>
        <w:ind w:left="360"/>
      </w:pPr>
      <w:r>
        <w:rPr>
          <w:i/>
          <w:iCs/>
          <w:color w:val="6B5F52"/>
          <w:sz w:val="18"/>
          <w:szCs w:val="18"/>
        </w:rPr>
        <w:t xml:space="preserve">Coaching note: Don't let this go abstract. The point is that they believe and love because their treasure is already secured somewhere they can't see. Steer answers toward 'settled certainty,' not 'wishful thinking.'</w:t>
      </w:r>
    </w:p>
    <w:p>
      <w:pPr>
        <w:spacing w:after="180"/>
        <w:ind w:left="360"/>
      </w:pPr>
      <w:r>
        <w:rPr>
          <w:i/>
          <w:iCs/>
          <w:color w:val="6B5F52"/>
          <w:sz w:val="18"/>
          <w:szCs w:val="18"/>
        </w:rPr>
        <w:t xml:space="preserve">If it stalls: Easier way in: when you're sure something good is already yours and can't be lost, how does that change how you treat people today?</w:t>
      </w:r>
    </w:p>
    <w:p>
      <w:pPr>
        <w:spacing w:after="40"/>
      </w:pPr>
      <w:r>
        <w:rPr>
          <w:b/>
          <w:bCs/>
        </w:rPr>
        <w:t xml:space="preserve">3. The gospel reached Colossae through Epaphras, not through Paul the apostle. Does it change anything for you that the word traveled on such ordinary feet?</w:t>
      </w:r>
    </w:p>
    <w:p>
      <w:pPr>
        <w:spacing w:after="60"/>
        <w:ind w:left="360"/>
      </w:pPr>
      <w:r>
        <w:rPr>
          <w:i/>
          <w:iCs/>
          <w:color w:val="6B5F52"/>
          <w:sz w:val="18"/>
          <w:szCs w:val="18"/>
        </w:rPr>
        <w:t xml:space="preserve">Coaching note: This is the heart of the passage — the power was never in the messenger. Let people wrestle with feeling 'unqualified.' Resist fixing it; the passage does the fixing.</w:t>
      </w:r>
    </w:p>
    <w:p>
      <w:pPr>
        <w:spacing w:after="180"/>
        <w:ind w:left="360"/>
      </w:pPr>
      <w:r>
        <w:rPr>
          <w:i/>
          <w:iCs/>
          <w:color w:val="6B5F52"/>
          <w:sz w:val="18"/>
          <w:szCs w:val="18"/>
        </w:rPr>
        <w:t xml:space="preserve">If it stalls: Concrete version: who first told YOU about Jesus? Were they impressive, or just someone ordinary who showed up?</w:t>
      </w:r>
    </w:p>
    <w:p>
      <w:pPr>
        <w:spacing w:after="40"/>
      </w:pPr>
      <w:r>
        <w:rPr>
          <w:b/>
          <w:bCs/>
        </w:rPr>
        <w:t xml:space="preserve">4. Epaphras carried a report about this church's faith. Tell us about someone whose faith is quietly growing right now — and would they know you noticed?</w:t>
      </w:r>
    </w:p>
    <w:p>
      <w:pPr>
        <w:spacing w:after="60"/>
        <w:ind w:left="360"/>
      </w:pPr>
      <w:r>
        <w:rPr>
          <w:i/>
          <w:iCs/>
          <w:color w:val="6B5F52"/>
          <w:sz w:val="18"/>
          <w:szCs w:val="18"/>
        </w:rPr>
        <w:t xml:space="preserve">Coaching note: This is the table question and the center of gravity for the whole night. You go first (the drill). Ask for a name, the specific thing they saw, and honestly whether they ever said it. Protect the pauses.</w:t>
      </w:r>
    </w:p>
    <w:p>
      <w:pPr>
        <w:spacing w:after="180"/>
        <w:ind w:left="360"/>
      </w:pPr>
      <w:r>
        <w:rPr>
          <w:i/>
          <w:iCs/>
          <w:color w:val="6B5F52"/>
          <w:sz w:val="18"/>
          <w:szCs w:val="18"/>
        </w:rPr>
        <w:t xml:space="preserve">If it stalls: Lower the bar: just name one Christian you're glad exists. You don't have to explain why yet — we'll get there.</w:t>
      </w:r>
    </w:p>
    <w:p>
      <w:pPr>
        <w:spacing w:after="40"/>
      </w:pPr>
      <w:r>
        <w:rPr>
          <w:b/>
          <w:bCs/>
        </w:rPr>
        <w:t xml:space="preserve">5. If someone carried a report about YOUR walk with Christ to a friend far away, what would be true enough to say?</w:t>
      </w:r>
    </w:p>
    <w:p>
      <w:pPr>
        <w:spacing w:after="60"/>
        <w:ind w:left="360"/>
      </w:pPr>
      <w:r>
        <w:rPr>
          <w:i/>
          <w:iCs/>
          <w:color w:val="6B5F52"/>
          <w:sz w:val="18"/>
          <w:szCs w:val="18"/>
        </w:rPr>
        <w:t xml:space="preserve">Coaching note: The most exposing question — do NOT rush it. Let it be answered in the head, not necessarily out loud. If nobody speaks, that silence is doing real work; let it.</w:t>
      </w:r>
    </w:p>
    <w:p>
      <w:pPr>
        <w:spacing w:after="180"/>
        <w:ind w:left="360"/>
      </w:pPr>
      <w:r>
        <w:rPr>
          <w:i/>
          <w:iCs/>
          <w:color w:val="6B5F52"/>
          <w:sz w:val="18"/>
          <w:szCs w:val="18"/>
        </w:rPr>
        <w:t xml:space="preserve">If it stalls: Gentler frame: name one small thing about your faith right now that's growing, even a little — you don't have to feel proud of it, just honest.</w:t>
      </w:r>
    </w:p>
    <w:p>
      <w:pPr>
        <w:pStyle w:val="Heading2"/>
        <w:spacing w:after="140" w:before="320"/>
      </w:pPr>
      <w:r>
        <w:t xml:space="preserve">Questions You May Hear</w:t>
      </w:r>
    </w:p>
    <w:p>
      <w:pPr>
        <w:spacing w:after="180"/>
        <w:ind w:left="360"/>
      </w:pPr>
      <w:r>
        <w:rPr>
          <w:i/>
          <w:iCs/>
        </w:rPr>
        <w:t xml:space="preserve">"Who was Epaphras?"</w:t>
      </w:r>
    </w:p>
    <w:p>
      <w:pPr>
        <w:spacing w:after="180"/>
      </w:pPr>
      <w:r>
        <w:t xml:space="preserve">He's the man who first brought the gospel to Colossae, likely converted himself during Paul's ministry in nearby Ephesus. He then made the long journey to Paul to report how the church was doing — that report is why we have this letter.</w:t>
      </w:r>
    </w:p>
    <w:p>
      <w:pPr>
        <w:spacing w:after="180"/>
        <w:ind w:left="360"/>
      </w:pPr>
      <w:r>
        <w:rPr>
          <w:i/>
          <w:iCs/>
        </w:rPr>
        <w:t xml:space="preserve">"Had Paul actually ever been to Colossae?"</w:t>
      </w:r>
    </w:p>
    <w:p>
      <w:pPr>
        <w:spacing w:after="180"/>
      </w:pPr>
      <w:r>
        <w:t xml:space="preserve">No. Colossae was a modest town in the Lycus Valley in what's now western Turkey, and Paul had never set foot there. The church didn't start with an apostle in the marketplace — it started when Epaphras carried the gospel home.</w:t>
      </w:r>
    </w:p>
    <w:p>
      <w:pPr>
        <w:spacing w:after="180"/>
        <w:ind w:left="360"/>
      </w:pPr>
      <w:r>
        <w:rPr>
          <w:i/>
          <w:iCs/>
        </w:rPr>
        <w:t xml:space="preserve">"What does 'hope stored up for you in heaven' actually mean — is it just wishful thinking?"</w:t>
      </w:r>
    </w:p>
    <w:p>
      <w:pPr>
        <w:spacing w:after="180"/>
      </w:pPr>
      <w:r>
        <w:t xml:space="preserve">The opposite. It's a possession being kept safe for them, guarded in heaven, out of reach of theft and decay. Peter uses the same picture — an inheritance kept in heaven for you. It's more certain than the ground under their feet.</w:t>
      </w:r>
    </w:p>
    <w:p>
      <w:pPr>
        <w:spacing w:after="180"/>
        <w:ind w:left="360"/>
      </w:pPr>
      <w:r>
        <w:rPr>
          <w:i/>
          <w:iCs/>
        </w:rPr>
        <w:t xml:space="preserve">"Why does Paul put hope after faith and love here, when 1 Corinthians 13 ends on love?"</w:t>
      </w:r>
    </w:p>
    <w:p>
      <w:pPr>
        <w:spacing w:after="180"/>
      </w:pPr>
      <w:r>
        <w:t xml:space="preserve">Here hope is the root, not the finale — he says they believe and love 'the hope stored up for you in heaven.' Their faith and love spring from knowing their treasure is already secured somewhere they can't yet see.</w:t>
      </w:r>
    </w:p>
    <w:p>
      <w:pPr>
        <w:pStyle w:val="Heading2"/>
        <w:spacing w:after="140" w:before="320"/>
      </w:pPr>
      <w:r>
        <w:t xml:space="preserve">For Experienced Leaders</w:t>
      </w:r>
    </w:p>
    <w:p>
      <w:pPr>
        <w:pStyle w:val="ListParagraph"/>
        <w:numPr>
          <w:ilvl w:val="0"/>
          <w:numId w:val="1"/>
        </w:numPr>
        <w:spacing w:after="90"/>
      </w:pPr>
      <w:r>
        <w:t xml:space="preserve">When you name a Scripture reference, name it out loud and then just wait in silence until you see the last person land on it — phone, app, print, whatever they brought. Never call out a page number; it only helps people with your exact edition and quietly shames everyone else.</w:t>
      </w:r>
    </w:p>
    <w:p>
      <w:pPr>
        <w:pStyle w:val="ListParagraph"/>
        <w:numPr>
          <w:ilvl w:val="0"/>
          <w:numId w:val="1"/>
        </w:numPr>
        <w:spacing w:after="90"/>
      </w:pPr>
      <w:r>
        <w:t xml:space="preserve">If someone new is in the room who can't find Colossians, protect them without spotlighting them — spotlighting is its own cruelty. Don't say 'we're all friends here'; do the thing that makes it true, which is the pause. Catch them after, learn their name, tell them there's no pressure to know anything.</w:t>
      </w:r>
    </w:p>
    <w:p>
      <w:pPr>
        <w:pStyle w:val="ListParagraph"/>
        <w:numPr>
          <w:ilvl w:val="0"/>
          <w:numId w:val="1"/>
        </w:numPr>
        <w:spacing w:after="90"/>
      </w:pPr>
      <w:r>
        <w:t xml:space="preserve">On the vulnerable questions, count to seven in your head before you rescue the silence. New teachers fill the gap; the gap is where people decide to be honest.</w:t>
      </w:r>
    </w:p>
    <w:p>
      <w:pPr>
        <w:pStyle w:val="Heading2"/>
        <w:spacing w:after="140" w:before="320"/>
      </w:pPr>
      <w:r>
        <w:t xml:space="preserve">Landing the Lesson</w:t>
      </w:r>
    </w:p>
    <w:p>
      <w:pPr>
        <w:spacing w:after="180"/>
      </w:pPr>
      <w:r>
        <w:t xml:space="preserve">Commitments: Before we close, out loud: name the person you're going to tell, and say when. Not 'someday' — today or tomorrow. Say it in the room so it's real.</w:t>
      </w:r>
    </w:p>
    <w:p>
      <w:pPr>
        <w:spacing w:after="180"/>
        <w:ind w:left="360"/>
      </w:pPr>
      <w:r>
        <w:rPr>
          <w:i/>
          <w:iCs/>
        </w:rPr>
        <w:t xml:space="preserve">Close by praying out loud over the actual names people just said — their Epaphras, the person they're going to tell. Don't reach for a written prayer; naming their real words back to God, person by person, is the point.</w:t>
      </w:r>
    </w:p>
    <w:p>
      <w:pPr>
        <w:spacing w:after="180"/>
      </w:pPr>
      <w:r>
        <w:t xml:space="preserve">If you run out of time: If the room only gets to question 4 and someone actually names a person and how they'll tell them, stop there. That IS the lesson. Don't force question 5 to feel complete.</w:t>
      </w:r>
    </w:p>
    <w:p>
      <w:pPr>
        <w:spacing w:after="180"/>
      </w:pPr>
      <w:r>
        <w:t xml:space="preserve">Midweek follow-up: Next week, before you start, ask: 'Did you tell them? What happened?' Even two people answering will preach the passage better than you can.</w:t>
      </w:r>
    </w:p>
    <w:p/>
    <w:p>
      <w:pPr>
        <w:spacing w:after="180"/>
      </w:pPr>
      <w:r>
        <w:t xml:space="preserve">Free at digdeeper.ai/devotionals/colossians/1-1-8/lesson</w:t>
      </w:r>
    </w:p>
    <w:p>
      <w:pPr>
        <w:pStyle w:val="Title"/>
        <w:pageBreakBefore/>
        <w:spacing w:after="80"/>
      </w:pPr>
      <w:r>
        <w:t xml:space="preserve">Handout</w:t>
      </w:r>
    </w:p>
    <w:p>
      <w:pPr>
        <w:spacing w:after="320"/>
      </w:pPr>
      <w:r>
        <w:rPr>
          <w:color w:val="7D6229"/>
          <w:sz w:val="18"/>
          <w:szCs w:val="18"/>
        </w:rPr>
        <w:t xml:space="preserve">COLOSSIANS 1:1-8 (BSB) · DIGDEEPER.AI</w:t>
      </w:r>
    </w:p>
    <w:p>
      <w:pPr>
        <w:spacing w:after="180"/>
      </w:pPr>
      <w:r>
        <w:t xml:space="preserve">During the lesson:</w:t>
      </w:r>
    </w:p>
    <w:p>
      <w:pPr>
        <w:pStyle w:val="ListParagraph"/>
        <w:numPr>
          <w:ilvl w:val="0"/>
          <w:numId w:val="1"/>
        </w:numPr>
        <w:spacing w:after="240"/>
      </w:pPr>
      <w:r>
        <w:t xml:space="preserve">One Christian whose faith is quietly growing right now (first name is fine):</w:t>
      </w:r>
    </w:p>
    <w:p>
      <w:pPr>
        <w:pStyle w:val="ListParagraph"/>
        <w:numPr>
          <w:ilvl w:val="0"/>
          <w:numId w:val="1"/>
        </w:numPr>
        <w:spacing w:after="240"/>
      </w:pPr>
      <w:r>
        <w:t xml:space="preserve">The one thing their walk with Christ has shown me:</w:t>
      </w:r>
    </w:p>
    <w:p>
      <w:pPr>
        <w:pStyle w:val="ListParagraph"/>
        <w:numPr>
          <w:ilvl w:val="0"/>
          <w:numId w:val="1"/>
        </w:numPr>
        <w:spacing w:after="240"/>
      </w:pPr>
      <w:r>
        <w:t xml:space="preserve">Have I ever told them? (yes / no) — and if no, when will I?</w:t>
      </w:r>
    </w:p>
    <w:p>
      <w:pPr>
        <w:pStyle w:val="ListParagraph"/>
        <w:numPr>
          <w:ilvl w:val="0"/>
          <w:numId w:val="1"/>
        </w:numPr>
        <w:spacing w:after="240"/>
      </w:pPr>
      <w:r>
        <w:t xml:space="preserve">Who first told ME about Jesus — and were they impressive, or just ordinary?</w:t>
      </w:r>
    </w:p>
    <w:p>
      <w:pPr>
        <w:pStyle w:val="ListParagraph"/>
        <w:numPr>
          <w:ilvl w:val="0"/>
          <w:numId w:val="1"/>
        </w:numPr>
        <w:spacing w:after="240"/>
      </w:pPr>
      <w:r>
        <w:t xml:space="preserve">If someone carried a report about my faith to a friend far away, one true thing they could say:</w:t>
      </w:r>
    </w:p>
    <w:p>
      <w:pPr>
        <w:spacing w:after="180"/>
      </w:pPr>
      <w:r>
        <w:t xml:space="preserve">Take-home actions:</w:t>
      </w:r>
    </w:p>
    <w:p>
      <w:pPr>
        <w:pStyle w:val="ListParagraph"/>
        <w:numPr>
          <w:ilvl w:val="0"/>
          <w:numId w:val="1"/>
        </w:numPr>
        <w:spacing w:after="240"/>
      </w:pPr>
      <w:r>
        <w:t xml:space="preserve">Today, say out loud to another person one good thing a Christian you know has shown you through their walk with Christ.</w:t>
      </w:r>
    </w:p>
    <w:p>
      <w:pPr>
        <w:pStyle w:val="ListParagraph"/>
        <w:numPr>
          <w:ilvl w:val="0"/>
          <w:numId w:val="1"/>
        </w:numPr>
        <w:spacing w:after="240"/>
      </w:pPr>
      <w:r>
        <w:t xml:space="preserve">Text one friend by name, ask what you can pray about, then stop and pray right then — not later.</w:t>
      </w:r>
    </w:p>
    <w:p>
      <w:pPr>
        <w:pStyle w:val="ListParagraph"/>
        <w:numPr>
          <w:ilvl w:val="0"/>
          <w:numId w:val="1"/>
        </w:numPr>
        <w:spacing w:after="240"/>
      </w:pPr>
      <w:r>
        <w:t xml:space="preserve">Ask a friend one honest question about where they stand with God, and listen without rushing to fix anything.</w:t>
      </w:r>
    </w:p>
    <w:p>
      <w:pPr>
        <w:spacing w:after="180"/>
        <w:ind w:left="360"/>
      </w:pPr>
      <w:r>
        <w:rPr>
          <w:i/>
          <w:iCs/>
        </w:rPr>
        <w:t xml:space="preserve">The gospel reaches places its preachers never do. You've got faithful feet too.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2026-11-03T02:14:44.487Z</dcterms:created>
  <dcterms:modified xsi:type="dcterms:W3CDTF">2026-11-03T02:14:44.487Z</dcterms:modified>
</cp:coreProperties>
</file>

<file path=docProps/custom.xml><?xml version="1.0" encoding="utf-8"?>
<Properties xmlns="http://schemas.openxmlformats.org/officeDocument/2006/custom-properties" xmlns:vt="http://schemas.openxmlformats.org/officeDocument/2006/docPropsVTypes"/>
</file>